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76277" w14:textId="26D50E9A" w:rsidR="00FC5BC6" w:rsidRPr="00FC5BC6" w:rsidRDefault="00FC5BC6" w:rsidP="00FC5BC6">
      <w:pPr>
        <w:spacing w:line="360" w:lineRule="auto"/>
        <w:jc w:val="center"/>
        <w:rPr>
          <w:rFonts w:ascii="Times New Roman" w:hAnsi="Times New Roman" w:cs="Times New Roman"/>
          <w:b/>
          <w:bCs/>
          <w:lang w:val="ro-RO"/>
        </w:rPr>
      </w:pPr>
      <w:r w:rsidRPr="00FC5BC6">
        <w:rPr>
          <w:rFonts w:ascii="Times New Roman" w:hAnsi="Times New Roman" w:cs="Times New Roman"/>
          <w:b/>
          <w:bCs/>
          <w:lang w:val="ro-RO"/>
        </w:rPr>
        <w:t>Universitatea din București</w:t>
      </w:r>
      <w:r w:rsidR="00D425DE">
        <w:rPr>
          <w:rFonts w:ascii="Times New Roman" w:hAnsi="Times New Roman" w:cs="Times New Roman"/>
          <w:b/>
          <w:bCs/>
          <w:lang w:val="ro-RO"/>
        </w:rPr>
        <w:t>,</w:t>
      </w:r>
      <w:r w:rsidRPr="00FC5BC6">
        <w:rPr>
          <w:rFonts w:ascii="Times New Roman" w:hAnsi="Times New Roman" w:cs="Times New Roman"/>
          <w:b/>
          <w:bCs/>
          <w:lang w:val="ro-RO"/>
        </w:rPr>
        <w:t xml:space="preserve"> alături de elevii din Drobeta-Turnu Severin</w:t>
      </w:r>
      <w:r w:rsidR="00E83EBF">
        <w:rPr>
          <w:rFonts w:ascii="Times New Roman" w:hAnsi="Times New Roman" w:cs="Times New Roman"/>
          <w:b/>
          <w:bCs/>
          <w:lang w:val="ro-RO"/>
        </w:rPr>
        <w:t xml:space="preserve"> la</w:t>
      </w:r>
      <w:r w:rsidR="00E83EBF" w:rsidRPr="00E83EBF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530F0D" w:rsidRPr="00530F0D">
        <w:rPr>
          <w:rFonts w:ascii="Times New Roman" w:hAnsi="Times New Roman" w:cs="Times New Roman"/>
          <w:b/>
          <w:bCs/>
          <w:lang w:val="ro-RO"/>
        </w:rPr>
        <w:t>Târgul Ofertei Universitare</w:t>
      </w:r>
    </w:p>
    <w:p w14:paraId="631EFFF4" w14:textId="634DE919" w:rsidR="0008324F" w:rsidRPr="009977EC" w:rsidRDefault="00FC5BC6" w:rsidP="00FC5BC6">
      <w:pPr>
        <w:pStyle w:val="p1"/>
        <w:spacing w:line="360" w:lineRule="auto"/>
        <w:jc w:val="both"/>
        <w:rPr>
          <w:lang w:val="es-ES"/>
        </w:rPr>
      </w:pPr>
      <w:r w:rsidRPr="009977EC">
        <w:rPr>
          <w:lang w:val="es-ES"/>
        </w:rPr>
        <w:t xml:space="preserve">Universitatea din București a fost prezentă la </w:t>
      </w:r>
      <w:r w:rsidRPr="009977EC">
        <w:rPr>
          <w:b/>
          <w:bCs/>
          <w:lang w:val="es-ES"/>
        </w:rPr>
        <w:t>cea de-a VI-a ediție a</w:t>
      </w:r>
      <w:r w:rsidRPr="009977EC">
        <w:rPr>
          <w:lang w:val="es-ES"/>
        </w:rPr>
        <w:t xml:space="preserve"> </w:t>
      </w:r>
      <w:r w:rsidR="00530F0D" w:rsidRPr="009977EC">
        <w:rPr>
          <w:rStyle w:val="s1"/>
          <w:rFonts w:eastAsiaTheme="majorEastAsia"/>
          <w:b/>
          <w:bCs/>
          <w:lang w:val="es-ES"/>
        </w:rPr>
        <w:t>Târgul</w:t>
      </w:r>
      <w:r w:rsidR="00530F0D">
        <w:rPr>
          <w:rStyle w:val="s1"/>
          <w:rFonts w:eastAsiaTheme="majorEastAsia"/>
          <w:b/>
          <w:bCs/>
          <w:lang w:val="ro-RO"/>
        </w:rPr>
        <w:t>ui</w:t>
      </w:r>
      <w:r w:rsidR="00530F0D" w:rsidRPr="009977EC">
        <w:rPr>
          <w:rStyle w:val="s1"/>
          <w:rFonts w:eastAsiaTheme="majorEastAsia"/>
          <w:b/>
          <w:bCs/>
          <w:lang w:val="es-ES"/>
        </w:rPr>
        <w:t xml:space="preserve"> Ofertei Universitare</w:t>
      </w:r>
      <w:r w:rsidRPr="009977EC">
        <w:rPr>
          <w:lang w:val="es-ES"/>
        </w:rPr>
        <w:t xml:space="preserve">, un eveniment dedicat elevilor de liceu care își caută drumul profesional, desfășurat în perioada </w:t>
      </w:r>
      <w:r w:rsidRPr="009977EC">
        <w:rPr>
          <w:rStyle w:val="s1"/>
          <w:rFonts w:eastAsiaTheme="majorEastAsia"/>
          <w:b/>
          <w:bCs/>
          <w:lang w:val="es-ES"/>
        </w:rPr>
        <w:t>1-2 aprilie 2025</w:t>
      </w:r>
      <w:r w:rsidR="0008324F" w:rsidRPr="009977EC">
        <w:rPr>
          <w:lang w:val="es-ES"/>
        </w:rPr>
        <w:t>.</w:t>
      </w:r>
    </w:p>
    <w:p w14:paraId="799A56E4" w14:textId="2B437B30" w:rsidR="00FC5BC6" w:rsidRPr="009977EC" w:rsidRDefault="00530F0D" w:rsidP="00FC5BC6">
      <w:pPr>
        <w:pStyle w:val="p1"/>
        <w:spacing w:line="360" w:lineRule="auto"/>
        <w:jc w:val="both"/>
        <w:rPr>
          <w:lang w:val="es-ES"/>
        </w:rPr>
      </w:pPr>
      <w:r w:rsidRPr="009977EC">
        <w:rPr>
          <w:lang w:val="es-ES"/>
        </w:rPr>
        <w:t xml:space="preserve">Târgul Ofertei Universitare </w:t>
      </w:r>
      <w:r w:rsidR="0008324F" w:rsidRPr="009977EC">
        <w:rPr>
          <w:lang w:val="es-ES"/>
        </w:rPr>
        <w:t xml:space="preserve">s-a desfășurat </w:t>
      </w:r>
      <w:r w:rsidR="0008324F">
        <w:rPr>
          <w:lang w:val="ro-RO"/>
        </w:rPr>
        <w:t xml:space="preserve">pe parcursul a două zile </w:t>
      </w:r>
      <w:r w:rsidR="0008324F" w:rsidRPr="009977EC">
        <w:rPr>
          <w:lang w:val="es-ES"/>
        </w:rPr>
        <w:t>la</w:t>
      </w:r>
      <w:r w:rsidR="00FC5BC6" w:rsidRPr="009977EC">
        <w:rPr>
          <w:lang w:val="es-ES"/>
        </w:rPr>
        <w:t xml:space="preserve"> </w:t>
      </w:r>
      <w:r w:rsidR="00FC5BC6" w:rsidRPr="009977EC">
        <w:rPr>
          <w:rStyle w:val="s1"/>
          <w:rFonts w:eastAsiaTheme="majorEastAsia"/>
          <w:b/>
          <w:bCs/>
          <w:lang w:val="es-ES"/>
        </w:rPr>
        <w:t>Palatul Culturii „Teodor Costescu”</w:t>
      </w:r>
      <w:r w:rsidR="00FC5BC6" w:rsidRPr="009977EC">
        <w:rPr>
          <w:lang w:val="es-ES"/>
        </w:rPr>
        <w:t xml:space="preserve"> din Drobeta-Turnu Severin, județul Mehedinți.</w:t>
      </w:r>
    </w:p>
    <w:p w14:paraId="3104643C" w14:textId="569DF4DF" w:rsidR="00FC5BC6" w:rsidRPr="00530F0D" w:rsidRDefault="00FC5BC6" w:rsidP="00FC5BC6">
      <w:pPr>
        <w:pStyle w:val="p1"/>
        <w:spacing w:line="360" w:lineRule="auto"/>
        <w:jc w:val="both"/>
        <w:rPr>
          <w:lang w:val="ro-RO"/>
        </w:rPr>
      </w:pPr>
      <w:r w:rsidRPr="009977EC">
        <w:rPr>
          <w:lang w:val="es-ES"/>
        </w:rPr>
        <w:t xml:space="preserve">Organizat de </w:t>
      </w:r>
      <w:r w:rsidRPr="009977EC">
        <w:rPr>
          <w:rStyle w:val="s1"/>
          <w:rFonts w:eastAsiaTheme="majorEastAsia"/>
          <w:b/>
          <w:bCs/>
          <w:lang w:val="es-ES"/>
        </w:rPr>
        <w:t>Centrul Județean de Resurse și Asistență Educațională Mehedinți (CJRAE)</w:t>
      </w:r>
      <w:r w:rsidRPr="009977EC">
        <w:rPr>
          <w:lang w:val="es-ES"/>
        </w:rPr>
        <w:t>,</w:t>
      </w:r>
      <w:r w:rsidR="009977EC">
        <w:rPr>
          <w:lang w:val="es-ES"/>
        </w:rPr>
        <w:t xml:space="preserve"> </w:t>
      </w:r>
      <w:r w:rsidR="0008324F" w:rsidRPr="009977EC">
        <w:rPr>
          <w:lang w:val="es-ES"/>
        </w:rPr>
        <w:t>în parteneriat cu Consiliu</w:t>
      </w:r>
      <w:r w:rsidR="00D425DE">
        <w:rPr>
          <w:lang w:val="es-ES"/>
        </w:rPr>
        <w:t>l</w:t>
      </w:r>
      <w:r w:rsidR="0008324F" w:rsidRPr="009977EC">
        <w:rPr>
          <w:lang w:val="es-ES"/>
        </w:rPr>
        <w:t xml:space="preserve"> Județean Mehedenți, Inspectoratul Școlar Județean Mehedinți și Asociația Consilierilor Români,</w:t>
      </w:r>
      <w:r w:rsidRPr="009977EC">
        <w:rPr>
          <w:lang w:val="es-ES"/>
        </w:rPr>
        <w:t xml:space="preserve"> evenimentul a reunit </w:t>
      </w:r>
      <w:r w:rsidRPr="009977EC">
        <w:rPr>
          <w:rStyle w:val="s1"/>
          <w:rFonts w:eastAsiaTheme="majorEastAsia"/>
          <w:b/>
          <w:bCs/>
          <w:lang w:val="es-ES"/>
        </w:rPr>
        <w:t>14 universități din întreaga țară</w:t>
      </w:r>
      <w:r w:rsidRPr="009977EC">
        <w:rPr>
          <w:lang w:val="es-ES"/>
        </w:rPr>
        <w:t>, oferindu-le tinerilor</w:t>
      </w:r>
      <w:r w:rsidR="00530F0D">
        <w:rPr>
          <w:lang w:val="ro-RO"/>
        </w:rPr>
        <w:t xml:space="preserve"> </w:t>
      </w:r>
      <w:r w:rsidR="00530F0D" w:rsidRPr="009977EC">
        <w:rPr>
          <w:lang w:val="es-ES"/>
        </w:rPr>
        <w:t>interesați</w:t>
      </w:r>
      <w:r w:rsidR="00530F0D">
        <w:rPr>
          <w:lang w:val="ro-RO"/>
        </w:rPr>
        <w:t xml:space="preserve"> detalii</w:t>
      </w:r>
      <w:r w:rsidR="00530F0D" w:rsidRPr="009977EC">
        <w:rPr>
          <w:lang w:val="es-ES"/>
        </w:rPr>
        <w:t xml:space="preserve"> de</w:t>
      </w:r>
      <w:r w:rsidR="00530F0D">
        <w:rPr>
          <w:lang w:val="ro-RO"/>
        </w:rPr>
        <w:t>spre</w:t>
      </w:r>
      <w:r w:rsidR="00530F0D" w:rsidRPr="009977EC">
        <w:rPr>
          <w:lang w:val="es-ES"/>
        </w:rPr>
        <w:t xml:space="preserve"> procesul de admitere, viața de student și nenumăratele oportunități</w:t>
      </w:r>
      <w:r w:rsidR="00530F0D">
        <w:rPr>
          <w:lang w:val="ro-RO"/>
        </w:rPr>
        <w:t xml:space="preserve"> pe care le oferă Universitatea din București.</w:t>
      </w:r>
    </w:p>
    <w:p w14:paraId="39D74D16" w14:textId="4BD21AA7" w:rsidR="00E83EBF" w:rsidRPr="009977EC" w:rsidRDefault="00FC5BC6" w:rsidP="00FC5BC6">
      <w:pPr>
        <w:pStyle w:val="p1"/>
        <w:spacing w:line="360" w:lineRule="auto"/>
        <w:jc w:val="both"/>
        <w:rPr>
          <w:lang w:val="es-ES"/>
        </w:rPr>
      </w:pPr>
      <w:r w:rsidRPr="009977EC">
        <w:rPr>
          <w:lang w:val="es-ES"/>
        </w:rPr>
        <w:t xml:space="preserve">În cadrul acestui târg, Universitatea din București a fost reprezentată de </w:t>
      </w:r>
      <w:r w:rsidRPr="009977EC">
        <w:rPr>
          <w:rStyle w:val="s1"/>
          <w:rFonts w:eastAsiaTheme="majorEastAsia"/>
          <w:b/>
          <w:bCs/>
          <w:lang w:val="es-ES"/>
        </w:rPr>
        <w:t>Cristina Sevrani</w:t>
      </w:r>
      <w:r w:rsidR="00530F0D">
        <w:rPr>
          <w:lang w:val="ro-RO"/>
        </w:rPr>
        <w:t xml:space="preserve">, consilier la </w:t>
      </w:r>
      <w:r w:rsidR="0008324F" w:rsidRPr="009977EC">
        <w:rPr>
          <w:lang w:val="es-ES"/>
        </w:rPr>
        <w:t>Departamentul de</w:t>
      </w:r>
      <w:r w:rsidRPr="009977EC">
        <w:rPr>
          <w:lang w:val="es-ES"/>
        </w:rPr>
        <w:t xml:space="preserve"> </w:t>
      </w:r>
      <w:r w:rsidR="0008324F" w:rsidRPr="009977EC">
        <w:rPr>
          <w:lang w:val="es-ES"/>
        </w:rPr>
        <w:t>C</w:t>
      </w:r>
      <w:r w:rsidRPr="009977EC">
        <w:rPr>
          <w:lang w:val="es-ES"/>
        </w:rPr>
        <w:t xml:space="preserve">onsiliere și </w:t>
      </w:r>
      <w:r w:rsidR="0008324F" w:rsidRPr="009977EC">
        <w:rPr>
          <w:lang w:val="es-ES"/>
        </w:rPr>
        <w:t>O</w:t>
      </w:r>
      <w:r w:rsidRPr="009977EC">
        <w:rPr>
          <w:lang w:val="es-ES"/>
        </w:rPr>
        <w:t xml:space="preserve">rientare pentru </w:t>
      </w:r>
      <w:r w:rsidR="0008324F" w:rsidRPr="009977EC">
        <w:rPr>
          <w:lang w:val="es-ES"/>
        </w:rPr>
        <w:t>C</w:t>
      </w:r>
      <w:r w:rsidRPr="009977EC">
        <w:rPr>
          <w:lang w:val="es-ES"/>
        </w:rPr>
        <w:t xml:space="preserve">arieră din cadrul UB, </w:t>
      </w:r>
      <w:r w:rsidR="0008324F" w:rsidRPr="009977EC">
        <w:rPr>
          <w:lang w:val="es-ES"/>
        </w:rPr>
        <w:t xml:space="preserve">studenți ai </w:t>
      </w:r>
      <w:r w:rsidR="00E83EBF" w:rsidRPr="009977EC">
        <w:rPr>
          <w:lang w:val="es-ES"/>
        </w:rPr>
        <w:t xml:space="preserve">Universității din București, </w:t>
      </w:r>
      <w:r w:rsidRPr="009977EC">
        <w:rPr>
          <w:lang w:val="es-ES"/>
        </w:rPr>
        <w:t>precum și d</w:t>
      </w:r>
      <w:r w:rsidR="00E83EBF" w:rsidRPr="009977EC">
        <w:rPr>
          <w:lang w:val="es-ES"/>
        </w:rPr>
        <w:t>e</w:t>
      </w:r>
      <w:r w:rsidRPr="009977EC">
        <w:rPr>
          <w:lang w:val="es-ES"/>
        </w:rPr>
        <w:t xml:space="preserve"> cadrele didactice ale </w:t>
      </w:r>
      <w:r w:rsidRPr="009977EC">
        <w:rPr>
          <w:rStyle w:val="s1"/>
          <w:rFonts w:eastAsiaTheme="majorEastAsia"/>
          <w:b/>
          <w:bCs/>
          <w:lang w:val="es-ES"/>
        </w:rPr>
        <w:t>Facultății de Geografie – Filiala Drobeta-Turnu Severin</w:t>
      </w:r>
      <w:r w:rsidRPr="009977EC">
        <w:rPr>
          <w:lang w:val="es-ES"/>
        </w:rPr>
        <w:t>.</w:t>
      </w:r>
    </w:p>
    <w:p w14:paraId="71636A57" w14:textId="6B11E4A5" w:rsidR="00FC5BC6" w:rsidRPr="009977EC" w:rsidRDefault="00E83EBF" w:rsidP="00FC5BC6">
      <w:pPr>
        <w:pStyle w:val="p1"/>
        <w:spacing w:line="360" w:lineRule="auto"/>
        <w:jc w:val="both"/>
        <w:rPr>
          <w:lang w:val="es-ES"/>
        </w:rPr>
      </w:pPr>
      <w:r w:rsidRPr="009977EC">
        <w:rPr>
          <w:lang w:val="es-ES"/>
        </w:rPr>
        <w:t>Cu această ocazie,</w:t>
      </w:r>
      <w:r w:rsidR="00FC5BC6" w:rsidRPr="009977EC">
        <w:rPr>
          <w:lang w:val="es-ES"/>
        </w:rPr>
        <w:t xml:space="preserve"> </w:t>
      </w:r>
      <w:r w:rsidR="009977EC">
        <w:rPr>
          <w:lang w:val="es-ES"/>
        </w:rPr>
        <w:t xml:space="preserve">membrii comunității academice a Universității din București </w:t>
      </w:r>
      <w:r w:rsidR="00FC5BC6" w:rsidRPr="009977EC">
        <w:rPr>
          <w:lang w:val="es-ES"/>
        </w:rPr>
        <w:t>au oferit informații esențiale despre programele de studi</w:t>
      </w:r>
      <w:r w:rsidR="007C14F8">
        <w:rPr>
          <w:lang w:val="es-ES"/>
        </w:rPr>
        <w:t>i</w:t>
      </w:r>
      <w:r w:rsidR="00FC5BC6" w:rsidRPr="009977EC">
        <w:rPr>
          <w:lang w:val="es-ES"/>
        </w:rPr>
        <w:t xml:space="preserve"> disponibile</w:t>
      </w:r>
      <w:r w:rsidRPr="009977EC">
        <w:rPr>
          <w:lang w:val="es-ES"/>
        </w:rPr>
        <w:t xml:space="preserve"> </w:t>
      </w:r>
      <w:r w:rsidR="009977EC">
        <w:rPr>
          <w:lang w:val="es-ES"/>
        </w:rPr>
        <w:t xml:space="preserve">în cadrul </w:t>
      </w:r>
      <w:r w:rsidRPr="009977EC">
        <w:rPr>
          <w:lang w:val="es-ES"/>
        </w:rPr>
        <w:t xml:space="preserve">facultăților </w:t>
      </w:r>
      <w:r w:rsidR="009977EC">
        <w:rPr>
          <w:lang w:val="es-ES"/>
        </w:rPr>
        <w:t>UB.</w:t>
      </w:r>
    </w:p>
    <w:p w14:paraId="1CCC1BF9" w14:textId="6D464AC3" w:rsidR="00FC5BC6" w:rsidRPr="009977EC" w:rsidRDefault="00FC5BC6" w:rsidP="00FC5BC6">
      <w:pPr>
        <w:pStyle w:val="p1"/>
        <w:spacing w:line="360" w:lineRule="auto"/>
        <w:jc w:val="both"/>
        <w:rPr>
          <w:lang w:val="es-ES"/>
        </w:rPr>
      </w:pPr>
      <w:r w:rsidRPr="009977EC">
        <w:rPr>
          <w:i/>
          <w:iCs/>
          <w:lang w:val="es-ES"/>
        </w:rPr>
        <w:t>„Facultatea de Geografie din Drobeta-Turnu Severin este o oportunitate reală pentru tinerii care își doresc să studieze aproape de casă, într-un mediu profesionist și prietenos. Ne bucurăm să fim prezenți la acest târg și să le oferim elevilor informații directe despre viitorul lor educațional”</w:t>
      </w:r>
      <w:r w:rsidRPr="009977EC">
        <w:rPr>
          <w:lang w:val="es-ES"/>
        </w:rPr>
        <w:t xml:space="preserve">, a </w:t>
      </w:r>
      <w:r w:rsidR="0008324F" w:rsidRPr="009977EC">
        <w:rPr>
          <w:lang w:val="es-ES"/>
        </w:rPr>
        <w:t>menționat</w:t>
      </w:r>
      <w:r w:rsidRPr="009977EC">
        <w:rPr>
          <w:lang w:val="es-ES"/>
        </w:rPr>
        <w:t xml:space="preserve"> </w:t>
      </w:r>
      <w:r w:rsidRPr="009977EC">
        <w:rPr>
          <w:rStyle w:val="s1"/>
          <w:rFonts w:eastAsiaTheme="majorEastAsia"/>
          <w:b/>
          <w:bCs/>
          <w:lang w:val="es-ES"/>
        </w:rPr>
        <w:t>asist. univ. dr. Mihaela Oglindoiu</w:t>
      </w:r>
      <w:r w:rsidR="0008324F" w:rsidRPr="009977EC">
        <w:rPr>
          <w:lang w:val="es-ES"/>
        </w:rPr>
        <w:t xml:space="preserve">, cadru didactic la Facultatea de Geografie, </w:t>
      </w:r>
      <w:r w:rsidR="0008324F" w:rsidRPr="009977EC">
        <w:rPr>
          <w:rStyle w:val="s1"/>
          <w:rFonts w:eastAsiaTheme="majorEastAsia"/>
          <w:lang w:val="es-ES"/>
        </w:rPr>
        <w:t>filiala Drobeta-Turnu Severin.</w:t>
      </w:r>
    </w:p>
    <w:p w14:paraId="5BE3B6A3" w14:textId="168793F3" w:rsidR="00FC5BC6" w:rsidRPr="009977EC" w:rsidRDefault="00FC5BC6" w:rsidP="00FC5BC6">
      <w:pPr>
        <w:pStyle w:val="p1"/>
        <w:spacing w:line="360" w:lineRule="auto"/>
        <w:jc w:val="both"/>
        <w:rPr>
          <w:lang w:val="es-ES"/>
        </w:rPr>
      </w:pPr>
      <w:r w:rsidRPr="009977EC">
        <w:rPr>
          <w:lang w:val="es-ES"/>
        </w:rPr>
        <w:t xml:space="preserve">În cadrul evenimentului a avut loc și </w:t>
      </w:r>
      <w:r w:rsidRPr="009977EC">
        <w:rPr>
          <w:rStyle w:val="s1"/>
          <w:rFonts w:eastAsiaTheme="majorEastAsia"/>
          <w:b/>
          <w:bCs/>
          <w:lang w:val="es-ES"/>
        </w:rPr>
        <w:t>Conferința de bune practici între mediul preuniversitar și universitar</w:t>
      </w:r>
      <w:r w:rsidRPr="009977EC">
        <w:rPr>
          <w:lang w:val="es-ES"/>
        </w:rPr>
        <w:t xml:space="preserve">, desfășurată sub egida </w:t>
      </w:r>
      <w:r w:rsidRPr="009977EC">
        <w:rPr>
          <w:rStyle w:val="s1"/>
          <w:rFonts w:eastAsiaTheme="majorEastAsia"/>
          <w:b/>
          <w:bCs/>
          <w:lang w:val="es-ES"/>
        </w:rPr>
        <w:t>Asociației Consilierilor Români (ACROM)</w:t>
      </w:r>
      <w:r w:rsidRPr="009977EC">
        <w:rPr>
          <w:lang w:val="es-ES"/>
        </w:rPr>
        <w:t xml:space="preserve">, </w:t>
      </w:r>
      <w:r w:rsidR="0008324F" w:rsidRPr="009977EC">
        <w:rPr>
          <w:lang w:val="es-ES"/>
        </w:rPr>
        <w:t>intitulată</w:t>
      </w:r>
      <w:r w:rsidRPr="009977EC">
        <w:rPr>
          <w:lang w:val="es-ES"/>
        </w:rPr>
        <w:t xml:space="preserve"> </w:t>
      </w:r>
      <w:r w:rsidRPr="009977EC">
        <w:rPr>
          <w:rStyle w:val="s1"/>
          <w:rFonts w:eastAsiaTheme="majorEastAsia"/>
          <w:b/>
          <w:bCs/>
          <w:lang w:val="es-ES"/>
        </w:rPr>
        <w:t>„Consilierea carierei și tranziția de la școală la piața muncii”</w:t>
      </w:r>
      <w:r w:rsidRPr="009977EC">
        <w:rPr>
          <w:lang w:val="es-ES"/>
        </w:rPr>
        <w:t xml:space="preserve">. Această conferință a oferit un </w:t>
      </w:r>
      <w:r w:rsidRPr="009977EC">
        <w:rPr>
          <w:lang w:val="es-ES"/>
        </w:rPr>
        <w:lastRenderedPageBreak/>
        <w:t>spațiu de dialog între profesori, consilieri și reprezentanți ai universităților, având ca scop îmbunătățirea procesului de orientare profesională a elevilor.</w:t>
      </w:r>
    </w:p>
    <w:p w14:paraId="195FEB75" w14:textId="565551AF" w:rsidR="00FC5BC6" w:rsidRPr="009977EC" w:rsidRDefault="00FC5BC6" w:rsidP="00FC5BC6">
      <w:pPr>
        <w:pStyle w:val="p1"/>
        <w:spacing w:line="360" w:lineRule="auto"/>
        <w:jc w:val="both"/>
        <w:rPr>
          <w:lang w:val="es-ES"/>
        </w:rPr>
      </w:pPr>
      <w:r w:rsidRPr="009977EC">
        <w:rPr>
          <w:lang w:val="es-ES"/>
        </w:rPr>
        <w:t xml:space="preserve">Prin participarea la astfel de evenimente, Universitatea din București își reafirmă angajamentul de a sprijini tinerii în alegerea traseului educațional potrivit, oferindu-le </w:t>
      </w:r>
      <w:r w:rsidRPr="009977EC">
        <w:rPr>
          <w:rStyle w:val="s1"/>
          <w:rFonts w:eastAsiaTheme="majorEastAsia"/>
          <w:lang w:val="es-ES"/>
        </w:rPr>
        <w:t>resurse educaționale de calitate și sprijin în luarea unor decizii informate pentru viitorul lor profesional</w:t>
      </w:r>
      <w:r w:rsidRPr="009977EC">
        <w:rPr>
          <w:lang w:val="es-ES"/>
        </w:rPr>
        <w:t>.</w:t>
      </w:r>
    </w:p>
    <w:p w14:paraId="0FD8ABB1" w14:textId="454BFC31" w:rsidR="00FC5BC6" w:rsidRPr="009977EC" w:rsidRDefault="00FC5BC6" w:rsidP="00FC5BC6">
      <w:pPr>
        <w:pStyle w:val="p1"/>
        <w:spacing w:line="360" w:lineRule="auto"/>
        <w:jc w:val="both"/>
        <w:rPr>
          <w:lang w:val="es-ES"/>
        </w:rPr>
      </w:pPr>
      <w:bookmarkStart w:id="0" w:name="_Hlk194651689"/>
      <w:r w:rsidRPr="009977EC">
        <w:rPr>
          <w:lang w:val="es-ES"/>
        </w:rPr>
        <w:t xml:space="preserve">Târgul Ofertei Universitare </w:t>
      </w:r>
      <w:bookmarkEnd w:id="0"/>
      <w:r w:rsidRPr="009977EC">
        <w:rPr>
          <w:lang w:val="es-ES"/>
        </w:rPr>
        <w:t xml:space="preserve">de la Drobeta-Turnu Severin a demonstrat încă o dată importanța colaborării dintre mediul preuniversitar și universitar în ghidarea tinerilor </w:t>
      </w:r>
      <w:r w:rsidR="00CD70BE">
        <w:rPr>
          <w:lang w:val="ro-RO"/>
        </w:rPr>
        <w:t>pentru alegerea unei facultăți potrivite</w:t>
      </w:r>
      <w:r w:rsidRPr="009977EC">
        <w:rPr>
          <w:lang w:val="es-ES"/>
        </w:rPr>
        <w:t>.</w:t>
      </w:r>
    </w:p>
    <w:p w14:paraId="36651DC1" w14:textId="77777777" w:rsidR="000C62EF" w:rsidRPr="000C62EF" w:rsidRDefault="000C62EF" w:rsidP="00FC5BC6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</w:p>
    <w:p w14:paraId="0C232AC6" w14:textId="77777777" w:rsidR="000C62EF" w:rsidRPr="000C62EF" w:rsidRDefault="000C62EF" w:rsidP="00FC5BC6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</w:p>
    <w:p w14:paraId="15531A50" w14:textId="77777777" w:rsidR="000C62EF" w:rsidRPr="000C62EF" w:rsidRDefault="000C62EF" w:rsidP="00FC5BC6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</w:p>
    <w:p w14:paraId="31C7C9E5" w14:textId="77777777" w:rsidR="000C62EF" w:rsidRPr="000C62EF" w:rsidRDefault="000C62EF" w:rsidP="00FC5BC6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</w:p>
    <w:sectPr w:rsidR="000C62EF" w:rsidRPr="000C62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2EF"/>
    <w:rsid w:val="0008324F"/>
    <w:rsid w:val="000C62EF"/>
    <w:rsid w:val="001C6E9C"/>
    <w:rsid w:val="0022491E"/>
    <w:rsid w:val="003210BC"/>
    <w:rsid w:val="00343C70"/>
    <w:rsid w:val="003D2372"/>
    <w:rsid w:val="003E0C45"/>
    <w:rsid w:val="00497D06"/>
    <w:rsid w:val="00530F0D"/>
    <w:rsid w:val="005701EB"/>
    <w:rsid w:val="007C14F8"/>
    <w:rsid w:val="008767F7"/>
    <w:rsid w:val="009977EC"/>
    <w:rsid w:val="00CD70BE"/>
    <w:rsid w:val="00D425DE"/>
    <w:rsid w:val="00E832D2"/>
    <w:rsid w:val="00E83EBF"/>
    <w:rsid w:val="00EE0CEF"/>
    <w:rsid w:val="00FC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AC113"/>
  <w15:chartTrackingRefBased/>
  <w15:docId w15:val="{CB68A4EA-187F-8845-8223-5AE4A01CC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C62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C62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C62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C62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C62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C62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C62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C62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C62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C62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C62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C62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C62EF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C62EF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C62E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C62E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C62E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C62E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C62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C62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C62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C62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C62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C62E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C62E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C62EF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C62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C62EF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C62E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FC5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Fontdeparagrafimplicit"/>
    <w:rsid w:val="00FC5BC6"/>
  </w:style>
  <w:style w:type="paragraph" w:customStyle="1" w:styleId="p2">
    <w:name w:val="p2"/>
    <w:basedOn w:val="Normal"/>
    <w:rsid w:val="00FC5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FC5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403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Iustina Alupoaie</dc:creator>
  <cp:keywords/>
  <dc:description/>
  <cp:lastModifiedBy>DCRP UB</cp:lastModifiedBy>
  <cp:revision>9</cp:revision>
  <dcterms:created xsi:type="dcterms:W3CDTF">2025-04-03T11:09:00Z</dcterms:created>
  <dcterms:modified xsi:type="dcterms:W3CDTF">2025-04-04T08:30:00Z</dcterms:modified>
</cp:coreProperties>
</file>