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F50C3" w14:textId="7D2A390B" w:rsidR="00FF2842" w:rsidRPr="00FF2842" w:rsidRDefault="00FF2842" w:rsidP="00ED0CDA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FF2842">
        <w:rPr>
          <w:rFonts w:ascii="Times New Roman" w:hAnsi="Times New Roman" w:cs="Times New Roman"/>
          <w:b/>
          <w:bCs/>
        </w:rPr>
        <w:t xml:space="preserve">Nu e niciodată prea devreme să începi să înveți Limbi și Literaturi Străine! Fii </w:t>
      </w:r>
      <w:r w:rsidR="001D7F3A">
        <w:rPr>
          <w:rFonts w:ascii="Times New Roman" w:hAnsi="Times New Roman" w:cs="Times New Roman"/>
          <w:b/>
          <w:bCs/>
        </w:rPr>
        <w:t>pregătit</w:t>
      </w:r>
      <w:r w:rsidRPr="00FF2842">
        <w:rPr>
          <w:rFonts w:ascii="Times New Roman" w:hAnsi="Times New Roman" w:cs="Times New Roman"/>
          <w:b/>
          <w:bCs/>
        </w:rPr>
        <w:t xml:space="preserve"> pentru </w:t>
      </w:r>
      <w:proofErr w:type="spellStart"/>
      <w:r w:rsidRPr="00FF2842">
        <w:rPr>
          <w:rFonts w:ascii="Times New Roman" w:hAnsi="Times New Roman" w:cs="Times New Roman"/>
          <w:b/>
          <w:bCs/>
        </w:rPr>
        <w:t>preadmiterea</w:t>
      </w:r>
      <w:proofErr w:type="spellEnd"/>
      <w:r w:rsidR="001D7F3A">
        <w:rPr>
          <w:rFonts w:ascii="Times New Roman" w:hAnsi="Times New Roman" w:cs="Times New Roman"/>
          <w:b/>
          <w:bCs/>
        </w:rPr>
        <w:t xml:space="preserve"> de masterat</w:t>
      </w:r>
      <w:r w:rsidRPr="00FF2842">
        <w:rPr>
          <w:rFonts w:ascii="Times New Roman" w:hAnsi="Times New Roman" w:cs="Times New Roman"/>
          <w:b/>
          <w:bCs/>
        </w:rPr>
        <w:t xml:space="preserve"> de la FLLS</w:t>
      </w:r>
    </w:p>
    <w:p w14:paraId="15B9325B" w14:textId="77777777" w:rsidR="00FF2842" w:rsidRPr="00FF2842" w:rsidRDefault="00FF2842" w:rsidP="00DB297E">
      <w:pPr>
        <w:spacing w:line="360" w:lineRule="auto"/>
        <w:jc w:val="both"/>
        <w:rPr>
          <w:rFonts w:ascii="Times New Roman" w:hAnsi="Times New Roman" w:cs="Times New Roman"/>
        </w:rPr>
      </w:pPr>
    </w:p>
    <w:p w14:paraId="243D3816" w14:textId="1E9A04DC" w:rsidR="00486196" w:rsidRPr="00FF2842" w:rsidRDefault="00486196" w:rsidP="00DB297E">
      <w:pPr>
        <w:spacing w:line="360" w:lineRule="auto"/>
        <w:jc w:val="both"/>
        <w:rPr>
          <w:rFonts w:ascii="Times New Roman" w:hAnsi="Times New Roman" w:cs="Times New Roman"/>
        </w:rPr>
      </w:pPr>
      <w:r w:rsidRPr="00FF2842">
        <w:rPr>
          <w:rFonts w:ascii="Times New Roman" w:hAnsi="Times New Roman" w:cs="Times New Roman"/>
        </w:rPr>
        <w:t>Facultatea de Limbi și Literaturi Străine a UB va începe</w:t>
      </w:r>
      <w:r w:rsidR="004D4F32" w:rsidRPr="00FF2842">
        <w:rPr>
          <w:rFonts w:ascii="Times New Roman" w:hAnsi="Times New Roman" w:cs="Times New Roman"/>
        </w:rPr>
        <w:t xml:space="preserve"> </w:t>
      </w:r>
      <w:proofErr w:type="spellStart"/>
      <w:r w:rsidRPr="001D7F3A">
        <w:rPr>
          <w:rFonts w:ascii="Times New Roman" w:hAnsi="Times New Roman" w:cs="Times New Roman"/>
          <w:b/>
          <w:bCs/>
        </w:rPr>
        <w:t>preadmiterea</w:t>
      </w:r>
      <w:proofErr w:type="spellEnd"/>
      <w:r w:rsidRPr="00FF2842">
        <w:rPr>
          <w:rFonts w:ascii="Times New Roman" w:hAnsi="Times New Roman" w:cs="Times New Roman"/>
        </w:rPr>
        <w:t xml:space="preserve"> la programele de studii masterale din anul universitar 2025-2026 pentru cei care își doresc să</w:t>
      </w:r>
      <w:r w:rsidR="004D4F32" w:rsidRPr="00FF2842">
        <w:rPr>
          <w:rFonts w:ascii="Times New Roman" w:hAnsi="Times New Roman" w:cs="Times New Roman"/>
        </w:rPr>
        <w:t xml:space="preserve"> î</w:t>
      </w:r>
      <w:r w:rsidRPr="00FF2842">
        <w:rPr>
          <w:rFonts w:ascii="Times New Roman" w:hAnsi="Times New Roman" w:cs="Times New Roman"/>
        </w:rPr>
        <w:t xml:space="preserve">și continue studiile </w:t>
      </w:r>
      <w:r w:rsidR="004D4F32" w:rsidRPr="00FF2842">
        <w:rPr>
          <w:rFonts w:ascii="Times New Roman" w:hAnsi="Times New Roman" w:cs="Times New Roman"/>
        </w:rPr>
        <w:t>la această facultate</w:t>
      </w:r>
      <w:r w:rsidRPr="00FF2842">
        <w:rPr>
          <w:rFonts w:ascii="Times New Roman" w:hAnsi="Times New Roman" w:cs="Times New Roman"/>
        </w:rPr>
        <w:t>.</w:t>
      </w:r>
    </w:p>
    <w:p w14:paraId="5F5F2101" w14:textId="69FB7C74" w:rsidR="00DB297E" w:rsidRPr="00FF2842" w:rsidRDefault="00DB297E" w:rsidP="00DB297E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FF2842">
        <w:rPr>
          <w:rFonts w:ascii="Times New Roman" w:hAnsi="Times New Roman" w:cs="Times New Roman"/>
        </w:rPr>
        <w:t>Preadmiterea</w:t>
      </w:r>
      <w:proofErr w:type="spellEnd"/>
      <w:r w:rsidRPr="00FF2842">
        <w:rPr>
          <w:rFonts w:ascii="Times New Roman" w:hAnsi="Times New Roman" w:cs="Times New Roman"/>
        </w:rPr>
        <w:t xml:space="preserve"> pentru programele de masterat se desfășoară online în perioada </w:t>
      </w:r>
      <w:r w:rsidRPr="00FF2842">
        <w:rPr>
          <w:rFonts w:ascii="Times New Roman" w:hAnsi="Times New Roman" w:cs="Times New Roman"/>
          <w:b/>
          <w:bCs/>
        </w:rPr>
        <w:t>5 mai</w:t>
      </w:r>
      <w:r w:rsidR="00553824" w:rsidRPr="00FF2842">
        <w:rPr>
          <w:rFonts w:ascii="Times New Roman" w:hAnsi="Times New Roman" w:cs="Times New Roman"/>
          <w:b/>
          <w:bCs/>
        </w:rPr>
        <w:t xml:space="preserve"> </w:t>
      </w:r>
      <w:r w:rsidRPr="00FF2842">
        <w:rPr>
          <w:rFonts w:ascii="Times New Roman" w:hAnsi="Times New Roman" w:cs="Times New Roman"/>
          <w:b/>
          <w:bCs/>
        </w:rPr>
        <w:t>– 12 iulie 2025</w:t>
      </w:r>
      <w:r w:rsidRPr="00FF2842">
        <w:rPr>
          <w:rFonts w:ascii="Times New Roman" w:hAnsi="Times New Roman" w:cs="Times New Roman"/>
        </w:rPr>
        <w:t xml:space="preserve">. </w:t>
      </w:r>
    </w:p>
    <w:p w14:paraId="55306F12" w14:textId="4F3829B2" w:rsidR="00DB297E" w:rsidRPr="00FF2842" w:rsidRDefault="00DB297E" w:rsidP="00DB297E">
      <w:pPr>
        <w:spacing w:line="360" w:lineRule="auto"/>
        <w:jc w:val="both"/>
        <w:rPr>
          <w:rFonts w:ascii="Times New Roman" w:hAnsi="Times New Roman" w:cs="Times New Roman"/>
        </w:rPr>
      </w:pPr>
      <w:r w:rsidRPr="00FF2842">
        <w:rPr>
          <w:rFonts w:ascii="Times New Roman" w:hAnsi="Times New Roman" w:cs="Times New Roman"/>
        </w:rPr>
        <w:t xml:space="preserve">Înscrierile vor avea loc între </w:t>
      </w:r>
      <w:r w:rsidRPr="00FF2842">
        <w:rPr>
          <w:rFonts w:ascii="Times New Roman" w:hAnsi="Times New Roman" w:cs="Times New Roman"/>
          <w:b/>
          <w:bCs/>
        </w:rPr>
        <w:t>5</w:t>
      </w:r>
      <w:r w:rsidR="00553824" w:rsidRPr="00FF2842">
        <w:rPr>
          <w:rFonts w:ascii="Times New Roman" w:hAnsi="Times New Roman" w:cs="Times New Roman"/>
          <w:b/>
          <w:bCs/>
        </w:rPr>
        <w:t xml:space="preserve"> – </w:t>
      </w:r>
      <w:r w:rsidRPr="00FF2842">
        <w:rPr>
          <w:rFonts w:ascii="Times New Roman" w:hAnsi="Times New Roman" w:cs="Times New Roman"/>
          <w:b/>
          <w:bCs/>
        </w:rPr>
        <w:t>14 mai 2025</w:t>
      </w:r>
      <w:r w:rsidRPr="00FF2842">
        <w:rPr>
          <w:rFonts w:ascii="Times New Roman" w:hAnsi="Times New Roman" w:cs="Times New Roman"/>
        </w:rPr>
        <w:t xml:space="preserve">, iar probele de concurs </w:t>
      </w:r>
      <w:r w:rsidR="004D4F32" w:rsidRPr="00FF2842">
        <w:rPr>
          <w:rFonts w:ascii="Times New Roman" w:hAnsi="Times New Roman" w:cs="Times New Roman"/>
        </w:rPr>
        <w:t>se vor desfășura</w:t>
      </w:r>
      <w:r w:rsidRPr="00FF2842">
        <w:rPr>
          <w:rFonts w:ascii="Times New Roman" w:hAnsi="Times New Roman" w:cs="Times New Roman"/>
        </w:rPr>
        <w:t xml:space="preserve"> între </w:t>
      </w:r>
      <w:r w:rsidRPr="00FF2842">
        <w:rPr>
          <w:rFonts w:ascii="Times New Roman" w:hAnsi="Times New Roman" w:cs="Times New Roman"/>
          <w:b/>
          <w:bCs/>
        </w:rPr>
        <w:t>19</w:t>
      </w:r>
      <w:r w:rsidR="00553824" w:rsidRPr="00FF2842">
        <w:rPr>
          <w:rFonts w:ascii="Times New Roman" w:hAnsi="Times New Roman" w:cs="Times New Roman"/>
          <w:b/>
          <w:bCs/>
        </w:rPr>
        <w:t xml:space="preserve"> – </w:t>
      </w:r>
      <w:r w:rsidRPr="00FF2842">
        <w:rPr>
          <w:rFonts w:ascii="Times New Roman" w:hAnsi="Times New Roman" w:cs="Times New Roman"/>
          <w:b/>
          <w:bCs/>
        </w:rPr>
        <w:t>23 mai 2025</w:t>
      </w:r>
      <w:r w:rsidRPr="00FF2842">
        <w:rPr>
          <w:rFonts w:ascii="Times New Roman" w:hAnsi="Times New Roman" w:cs="Times New Roman"/>
        </w:rPr>
        <w:t>.</w:t>
      </w:r>
    </w:p>
    <w:p w14:paraId="60640E3E" w14:textId="3F259CA0" w:rsidR="00486196" w:rsidRPr="00FF2842" w:rsidRDefault="00486196" w:rsidP="00DB297E">
      <w:pPr>
        <w:spacing w:line="360" w:lineRule="auto"/>
        <w:jc w:val="both"/>
        <w:rPr>
          <w:rFonts w:ascii="Times New Roman" w:hAnsi="Times New Roman" w:cs="Times New Roman"/>
        </w:rPr>
      </w:pPr>
      <w:r w:rsidRPr="00FF2842">
        <w:rPr>
          <w:rFonts w:ascii="Times New Roman" w:hAnsi="Times New Roman" w:cs="Times New Roman"/>
        </w:rPr>
        <w:t>Înscrierile se fac exclusiv pe platforma admitereonline.unibuc.ro care poate fi accesată </w:t>
      </w:r>
      <w:hyperlink r:id="rId4" w:tgtFrame="_blank" w:history="1">
        <w:r w:rsidRPr="00FF2842">
          <w:rPr>
            <w:rStyle w:val="Hyperlink"/>
            <w:rFonts w:ascii="Times New Roman" w:hAnsi="Times New Roman" w:cs="Times New Roman"/>
          </w:rPr>
          <w:t>aici</w:t>
        </w:r>
      </w:hyperlink>
      <w:r w:rsidRPr="00FF2842">
        <w:rPr>
          <w:rFonts w:ascii="Times New Roman" w:hAnsi="Times New Roman" w:cs="Times New Roman"/>
        </w:rPr>
        <w:t>.</w:t>
      </w:r>
    </w:p>
    <w:p w14:paraId="59E469C1" w14:textId="0AE08C5F" w:rsidR="00DB297E" w:rsidRPr="00FF2842" w:rsidRDefault="00486196" w:rsidP="00DB297E">
      <w:pPr>
        <w:spacing w:line="360" w:lineRule="auto"/>
        <w:jc w:val="both"/>
        <w:rPr>
          <w:rFonts w:ascii="Times New Roman" w:hAnsi="Times New Roman" w:cs="Times New Roman"/>
        </w:rPr>
      </w:pPr>
      <w:r w:rsidRPr="00FF2842">
        <w:rPr>
          <w:rFonts w:ascii="Times New Roman" w:hAnsi="Times New Roman" w:cs="Times New Roman"/>
        </w:rPr>
        <w:t>Rezultatele</w:t>
      </w:r>
      <w:r w:rsidR="00DB297E" w:rsidRPr="00FF2842">
        <w:rPr>
          <w:rFonts w:ascii="Times New Roman" w:hAnsi="Times New Roman" w:cs="Times New Roman"/>
        </w:rPr>
        <w:t xml:space="preserve"> inițiale vor fi afișate între </w:t>
      </w:r>
      <w:r w:rsidR="00DB297E" w:rsidRPr="00FF2842">
        <w:rPr>
          <w:rFonts w:ascii="Times New Roman" w:hAnsi="Times New Roman" w:cs="Times New Roman"/>
          <w:b/>
          <w:bCs/>
        </w:rPr>
        <w:t>26</w:t>
      </w:r>
      <w:r w:rsidR="00553824" w:rsidRPr="00FF2842">
        <w:rPr>
          <w:rFonts w:ascii="Times New Roman" w:hAnsi="Times New Roman" w:cs="Times New Roman"/>
          <w:b/>
          <w:bCs/>
        </w:rPr>
        <w:t xml:space="preserve"> – </w:t>
      </w:r>
      <w:r w:rsidR="00DB297E" w:rsidRPr="00FF2842">
        <w:rPr>
          <w:rFonts w:ascii="Times New Roman" w:hAnsi="Times New Roman" w:cs="Times New Roman"/>
          <w:b/>
          <w:bCs/>
        </w:rPr>
        <w:t>27 mai 2025</w:t>
      </w:r>
      <w:r w:rsidRPr="00FF2842">
        <w:rPr>
          <w:rFonts w:ascii="Times New Roman" w:hAnsi="Times New Roman" w:cs="Times New Roman"/>
        </w:rPr>
        <w:t xml:space="preserve">, iar confirmarea locului și depunerea dosarului se va face între </w:t>
      </w:r>
      <w:r w:rsidRPr="00FF2842">
        <w:rPr>
          <w:rFonts w:ascii="Times New Roman" w:hAnsi="Times New Roman" w:cs="Times New Roman"/>
          <w:b/>
          <w:bCs/>
        </w:rPr>
        <w:t>11</w:t>
      </w:r>
      <w:r w:rsidR="00553824" w:rsidRPr="00FF2842">
        <w:rPr>
          <w:rFonts w:ascii="Times New Roman" w:hAnsi="Times New Roman" w:cs="Times New Roman"/>
          <w:b/>
          <w:bCs/>
        </w:rPr>
        <w:t xml:space="preserve"> – </w:t>
      </w:r>
      <w:r w:rsidRPr="00FF2842">
        <w:rPr>
          <w:rFonts w:ascii="Times New Roman" w:hAnsi="Times New Roman" w:cs="Times New Roman"/>
          <w:b/>
          <w:bCs/>
        </w:rPr>
        <w:t>12 iulie 2025</w:t>
      </w:r>
      <w:r w:rsidRPr="00FF2842">
        <w:rPr>
          <w:rFonts w:ascii="Times New Roman" w:hAnsi="Times New Roman" w:cs="Times New Roman"/>
        </w:rPr>
        <w:t>.</w:t>
      </w:r>
    </w:p>
    <w:p w14:paraId="398F06E7" w14:textId="509254B3" w:rsidR="004D4F32" w:rsidRPr="00FF2842" w:rsidRDefault="004D4F32" w:rsidP="00DB297E">
      <w:pPr>
        <w:spacing w:line="360" w:lineRule="auto"/>
        <w:jc w:val="both"/>
        <w:rPr>
          <w:rFonts w:ascii="Times New Roman" w:hAnsi="Times New Roman" w:cs="Times New Roman"/>
        </w:rPr>
      </w:pPr>
      <w:r w:rsidRPr="00FF2842">
        <w:rPr>
          <w:rFonts w:ascii="Times New Roman" w:hAnsi="Times New Roman" w:cs="Times New Roman"/>
        </w:rPr>
        <w:t xml:space="preserve">Pentru mai multe informații legate de procesul de </w:t>
      </w:r>
      <w:proofErr w:type="spellStart"/>
      <w:r w:rsidRPr="00FF2842">
        <w:rPr>
          <w:rFonts w:ascii="Times New Roman" w:hAnsi="Times New Roman" w:cs="Times New Roman"/>
        </w:rPr>
        <w:t>preadmitere</w:t>
      </w:r>
      <w:proofErr w:type="spellEnd"/>
      <w:r w:rsidRPr="00FF2842">
        <w:rPr>
          <w:rFonts w:ascii="Times New Roman" w:hAnsi="Times New Roman" w:cs="Times New Roman"/>
        </w:rPr>
        <w:t>, puteți consulta ghidul de </w:t>
      </w:r>
      <w:hyperlink r:id="rId5" w:history="1">
        <w:r w:rsidRPr="00FF2842">
          <w:rPr>
            <w:rStyle w:val="Hyperlink"/>
            <w:rFonts w:ascii="Times New Roman" w:hAnsi="Times New Roman" w:cs="Times New Roman"/>
            <w:b/>
            <w:bCs/>
          </w:rPr>
          <w:t>AICI</w:t>
        </w:r>
      </w:hyperlink>
      <w:r w:rsidRPr="00FF2842">
        <w:rPr>
          <w:rFonts w:ascii="Times New Roman" w:hAnsi="Times New Roman" w:cs="Times New Roman"/>
        </w:rPr>
        <w:t>.</w:t>
      </w:r>
    </w:p>
    <w:p w14:paraId="2CE3477D" w14:textId="379F0A9D" w:rsidR="00DB297E" w:rsidRPr="00FF2842" w:rsidRDefault="00DB297E" w:rsidP="00DB297E">
      <w:pPr>
        <w:spacing w:line="360" w:lineRule="auto"/>
        <w:jc w:val="both"/>
        <w:rPr>
          <w:rFonts w:ascii="Times New Roman" w:hAnsi="Times New Roman" w:cs="Times New Roman"/>
        </w:rPr>
      </w:pPr>
      <w:r w:rsidRPr="00FF2842">
        <w:rPr>
          <w:rFonts w:ascii="Times New Roman" w:hAnsi="Times New Roman" w:cs="Times New Roman"/>
        </w:rPr>
        <w:t>Facultatea de Limbi și Literaturi Străine a UB oferă programe de masterat avansate, cu predare în limba română și engleză. Viitorii masteranzi pot alege între specializări precum Studii culturale slave – Rusia și țările slave din Europa Centrală și de Est,  Studii religioase – Texte și tradiții, Digitalizarea în științe umaniste,</w:t>
      </w:r>
      <w:r w:rsidR="004D4F32" w:rsidRPr="00FF2842">
        <w:rPr>
          <w:rFonts w:ascii="Times New Roman" w:hAnsi="Times New Roman" w:cs="Times New Roman"/>
        </w:rPr>
        <w:t xml:space="preserve"> S</w:t>
      </w:r>
      <w:r w:rsidRPr="00FF2842">
        <w:rPr>
          <w:rFonts w:ascii="Times New Roman" w:hAnsi="Times New Roman" w:cs="Times New Roman"/>
        </w:rPr>
        <w:t>tudii hispanice, Spațiul islamic – Societăți, culturi, mentalități</w:t>
      </w:r>
      <w:r w:rsidR="00FF2842" w:rsidRPr="00FF2842">
        <w:rPr>
          <w:rFonts w:ascii="Times New Roman" w:hAnsi="Times New Roman" w:cs="Times New Roman"/>
        </w:rPr>
        <w:t xml:space="preserve"> și</w:t>
      </w:r>
      <w:r w:rsidRPr="00FF2842">
        <w:rPr>
          <w:rFonts w:ascii="Times New Roman" w:hAnsi="Times New Roman" w:cs="Times New Roman"/>
        </w:rPr>
        <w:t> Traductologie latino-romanică – Italiană, neogreacă, portugheză, filologie clasică.</w:t>
      </w:r>
    </w:p>
    <w:p w14:paraId="7B2DE0B2" w14:textId="117EB2A8" w:rsidR="00486196" w:rsidRPr="00FF2842" w:rsidRDefault="00DB297E" w:rsidP="00DB297E">
      <w:pPr>
        <w:spacing w:line="360" w:lineRule="auto"/>
        <w:jc w:val="both"/>
        <w:rPr>
          <w:rFonts w:ascii="Times New Roman" w:hAnsi="Times New Roman" w:cs="Times New Roman"/>
        </w:rPr>
      </w:pPr>
      <w:r w:rsidRPr="00FF2842">
        <w:rPr>
          <w:rFonts w:ascii="Times New Roman" w:hAnsi="Times New Roman" w:cs="Times New Roman"/>
        </w:rPr>
        <w:t>Pentru mai multe informații legate de probele de concurs, persoanele interesate pot contacta directorii programelor de masterat</w:t>
      </w:r>
      <w:r w:rsidR="00486196" w:rsidRPr="00FF2842">
        <w:rPr>
          <w:rFonts w:ascii="Times New Roman" w:hAnsi="Times New Roman" w:cs="Times New Roman"/>
        </w:rPr>
        <w:t xml:space="preserve"> sau pot adresa întrebări pe adresa de e-mail </w:t>
      </w:r>
      <w:hyperlink r:id="rId6" w:history="1">
        <w:r w:rsidR="00486196" w:rsidRPr="00FF2842">
          <w:rPr>
            <w:rStyle w:val="Hyperlink"/>
            <w:rFonts w:ascii="Times New Roman" w:hAnsi="Times New Roman" w:cs="Times New Roman"/>
          </w:rPr>
          <w:t>master@lls.unibu.ro</w:t>
        </w:r>
      </w:hyperlink>
      <w:r w:rsidR="00486196" w:rsidRPr="00FF2842">
        <w:rPr>
          <w:rFonts w:ascii="Times New Roman" w:hAnsi="Times New Roman" w:cs="Times New Roman"/>
        </w:rPr>
        <w:t>.</w:t>
      </w:r>
    </w:p>
    <w:p w14:paraId="35B51173" w14:textId="6E198770" w:rsidR="00DB297E" w:rsidRPr="00FF2842" w:rsidRDefault="00DB297E" w:rsidP="00DB297E">
      <w:pPr>
        <w:spacing w:line="360" w:lineRule="auto"/>
        <w:jc w:val="both"/>
        <w:rPr>
          <w:rFonts w:ascii="Times New Roman" w:hAnsi="Times New Roman" w:cs="Times New Roman"/>
        </w:rPr>
      </w:pPr>
      <w:r w:rsidRPr="00FF2842">
        <w:rPr>
          <w:rFonts w:ascii="Times New Roman" w:hAnsi="Times New Roman" w:cs="Times New Roman"/>
        </w:rPr>
        <w:t xml:space="preserve">Mai multe detalii despre </w:t>
      </w:r>
      <w:proofErr w:type="spellStart"/>
      <w:r w:rsidRPr="00FF2842">
        <w:rPr>
          <w:rFonts w:ascii="Times New Roman" w:hAnsi="Times New Roman" w:cs="Times New Roman"/>
        </w:rPr>
        <w:t>preadmiterea</w:t>
      </w:r>
      <w:proofErr w:type="spellEnd"/>
      <w:r w:rsidRPr="00FF2842">
        <w:rPr>
          <w:rFonts w:ascii="Times New Roman" w:hAnsi="Times New Roman" w:cs="Times New Roman"/>
        </w:rPr>
        <w:t xml:space="preserve"> la master pot fi consultate </w:t>
      </w:r>
      <w:hyperlink r:id="rId7" w:history="1">
        <w:r w:rsidRPr="00FF2842">
          <w:rPr>
            <w:rStyle w:val="Hyperlink"/>
            <w:rFonts w:ascii="Times New Roman" w:hAnsi="Times New Roman" w:cs="Times New Roman"/>
          </w:rPr>
          <w:t>aici</w:t>
        </w:r>
      </w:hyperlink>
      <w:r w:rsidRPr="00FF2842">
        <w:rPr>
          <w:rFonts w:ascii="Times New Roman" w:hAnsi="Times New Roman" w:cs="Times New Roman"/>
        </w:rPr>
        <w:t xml:space="preserve">. </w:t>
      </w:r>
    </w:p>
    <w:p w14:paraId="10BE5EA6" w14:textId="03D8B0BF" w:rsidR="00486196" w:rsidRPr="00FF2842" w:rsidRDefault="00486196" w:rsidP="00DB297E">
      <w:pPr>
        <w:spacing w:line="360" w:lineRule="auto"/>
        <w:jc w:val="both"/>
        <w:rPr>
          <w:rFonts w:ascii="Times New Roman" w:hAnsi="Times New Roman" w:cs="Times New Roman"/>
        </w:rPr>
      </w:pPr>
      <w:r w:rsidRPr="00FF2842">
        <w:rPr>
          <w:rFonts w:ascii="Times New Roman" w:hAnsi="Times New Roman" w:cs="Times New Roman"/>
        </w:rPr>
        <w:t>Pentru a-și asigura un loc la Facultatea de Limbi și Literaturi Străine a UB, studenții sunt încurajați să viziteze pagina oficială de admitere pentru </w:t>
      </w:r>
      <w:hyperlink r:id="rId8" w:history="1">
        <w:r w:rsidRPr="00FF2842">
          <w:rPr>
            <w:rStyle w:val="Hyperlink"/>
            <w:rFonts w:ascii="Times New Roman" w:hAnsi="Times New Roman" w:cs="Times New Roman"/>
            <w:b/>
            <w:bCs/>
          </w:rPr>
          <w:t>master</w:t>
        </w:r>
        <w:r w:rsidRPr="00FF2842">
          <w:rPr>
            <w:rStyle w:val="Hyperlink"/>
            <w:rFonts w:ascii="Times New Roman" w:hAnsi="Times New Roman" w:cs="Times New Roman"/>
          </w:rPr>
          <w:t>at</w:t>
        </w:r>
      </w:hyperlink>
      <w:r w:rsidR="00FF2842" w:rsidRPr="00FF2842">
        <w:rPr>
          <w:rFonts w:ascii="Times New Roman" w:hAnsi="Times New Roman" w:cs="Times New Roman"/>
        </w:rPr>
        <w:t xml:space="preserve"> de pe website-</w:t>
      </w:r>
      <w:proofErr w:type="spellStart"/>
      <w:r w:rsidR="00FF2842" w:rsidRPr="00FF2842">
        <w:rPr>
          <w:rFonts w:ascii="Times New Roman" w:hAnsi="Times New Roman" w:cs="Times New Roman"/>
        </w:rPr>
        <w:t>ul</w:t>
      </w:r>
      <w:proofErr w:type="spellEnd"/>
      <w:r w:rsidR="00FF2842" w:rsidRPr="00FF2842">
        <w:rPr>
          <w:rFonts w:ascii="Times New Roman" w:hAnsi="Times New Roman" w:cs="Times New Roman"/>
        </w:rPr>
        <w:t xml:space="preserve"> facultății</w:t>
      </w:r>
      <w:r w:rsidRPr="00FF2842">
        <w:rPr>
          <w:rFonts w:ascii="Times New Roman" w:hAnsi="Times New Roman" w:cs="Times New Roman"/>
        </w:rPr>
        <w:t>.</w:t>
      </w:r>
    </w:p>
    <w:sectPr w:rsidR="00486196" w:rsidRPr="00FF28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7E"/>
    <w:rsid w:val="001D7F3A"/>
    <w:rsid w:val="003209B0"/>
    <w:rsid w:val="00437BF1"/>
    <w:rsid w:val="00486196"/>
    <w:rsid w:val="004D4F32"/>
    <w:rsid w:val="00553824"/>
    <w:rsid w:val="006D350E"/>
    <w:rsid w:val="00882429"/>
    <w:rsid w:val="00DB297E"/>
    <w:rsid w:val="00ED0CDA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77F00"/>
  <w15:chartTrackingRefBased/>
  <w15:docId w15:val="{56641F40-9C06-49A0-AFA3-44B3DD540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B2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2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29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29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29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29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29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29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29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29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29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29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297E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297E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297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297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297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297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29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2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29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2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2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297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297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297E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29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297E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297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DB297E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DB297E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FF284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ls.unibuc.ro/admitere/admitere-maste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.facebook.com/l.php?u=https%3A%2F%2Flls.unibuc.ro%2Fadmitere%2Fadmitere-master%2F%3Ffbclid%3DIwZXh0bgNhZW0CMTAAAR2DiRzgBzVXHlX9bgg5QMjLsiA9e2-ttTe8YSej1xrqOHLeKpR3boOxnQU_aem_76cyaaRwWDz0_bwoWFGGgw&amp;h=AT1BT8tpOr1-fGwvywredbh3tkWbK2UxbGpI0psDebTkp65lAQnA8SAsnLA4YIPXhiwVz1eXkOdjcOgBQF7XwmLtUO3qPn23XvWdq90Z_qZ68-5QEP4paFWLHE4pTimb_RRWhkwbxAIxgZ6W&amp;__tn__=-UK*F&amp;c%5b0%5d=AT04zl900RenGcK3TvaMF7xk-aVZaIB0yIajKJY1AhjxEfHvcaypvTim5ikSe1aI8-MgvmieG14271OWroR9h8juo7jJxhbBRKJOgAjJkj5Tr6pwBy7fNK170n1viDJGLY4kZ3Z1NkMPvhzJzRIgPf1i8BCqhWSrOPUHASMFYqIVOgDkp-OtymW8XVgdxq11aD-e6FJyrmCoaupjKHnEv7G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ster@lls.unibu.ro" TargetMode="External"/><Relationship Id="rId5" Type="http://schemas.openxmlformats.org/officeDocument/2006/relationships/hyperlink" Target="https://drive.google.com/file/d/1SORHlTGxWbUZ_dslPHPkLT1WtpKr3dF6/view?usp=drive_link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admitereonline.unibuc.ro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398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DCRP UB</dc:creator>
  <cp:keywords/>
  <dc:description/>
  <cp:lastModifiedBy>DCRP UB</cp:lastModifiedBy>
  <cp:revision>4</cp:revision>
  <dcterms:created xsi:type="dcterms:W3CDTF">2025-04-04T11:00:00Z</dcterms:created>
  <dcterms:modified xsi:type="dcterms:W3CDTF">2025-04-08T08:08:00Z</dcterms:modified>
</cp:coreProperties>
</file>