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AA5C9" w14:textId="77777777" w:rsidR="00B11FCB" w:rsidRPr="00024EE8" w:rsidRDefault="00B11FCB" w:rsidP="00B01284">
      <w:pPr>
        <w:spacing w:line="360" w:lineRule="auto"/>
        <w:rPr>
          <w:rFonts w:ascii="Times New Roman" w:hAnsi="Times New Roman" w:cs="Times New Roman"/>
          <w:b/>
          <w:bCs/>
        </w:rPr>
      </w:pPr>
    </w:p>
    <w:p w14:paraId="1B38BDD9" w14:textId="0B968B2E" w:rsidR="00083CE5" w:rsidRDefault="00B11FCB" w:rsidP="009A1613">
      <w:pPr>
        <w:spacing w:line="360" w:lineRule="auto"/>
        <w:jc w:val="both"/>
        <w:rPr>
          <w:rFonts w:ascii="Times New Roman" w:hAnsi="Times New Roman" w:cs="Times New Roman"/>
          <w:b/>
          <w:bCs/>
        </w:rPr>
      </w:pPr>
      <w:r w:rsidRPr="00024EE8">
        <w:rPr>
          <w:rFonts w:ascii="Times New Roman" w:hAnsi="Times New Roman" w:cs="Times New Roman"/>
          <w:b/>
          <w:bCs/>
        </w:rPr>
        <w:t>La Facultatea de Istorie a UB</w:t>
      </w:r>
      <w:r>
        <w:rPr>
          <w:rFonts w:ascii="Times New Roman" w:hAnsi="Times New Roman" w:cs="Times New Roman"/>
          <w:b/>
          <w:bCs/>
        </w:rPr>
        <w:t xml:space="preserve"> înveți mai multe decât credeai</w:t>
      </w:r>
      <w:r w:rsidR="007F7D0B">
        <w:rPr>
          <w:rFonts w:ascii="Times New Roman" w:hAnsi="Times New Roman" w:cs="Times New Roman"/>
          <w:b/>
          <w:bCs/>
        </w:rPr>
        <w:t>! Hai</w:t>
      </w:r>
      <w:r w:rsidR="00B01284">
        <w:rPr>
          <w:rFonts w:ascii="Times New Roman" w:hAnsi="Times New Roman" w:cs="Times New Roman"/>
          <w:b/>
          <w:bCs/>
        </w:rPr>
        <w:t>de și tu</w:t>
      </w:r>
      <w:r w:rsidR="007F7D0B">
        <w:rPr>
          <w:rFonts w:ascii="Times New Roman" w:hAnsi="Times New Roman" w:cs="Times New Roman"/>
          <w:b/>
          <w:bCs/>
        </w:rPr>
        <w:t xml:space="preserve"> să-ți asiguri un loc la </w:t>
      </w:r>
      <w:proofErr w:type="spellStart"/>
      <w:r w:rsidR="007F7D0B">
        <w:rPr>
          <w:rFonts w:ascii="Times New Roman" w:hAnsi="Times New Roman" w:cs="Times New Roman"/>
          <w:b/>
          <w:bCs/>
        </w:rPr>
        <w:t>preadmiterea</w:t>
      </w:r>
      <w:proofErr w:type="spellEnd"/>
      <w:r w:rsidR="007F7D0B">
        <w:rPr>
          <w:rFonts w:ascii="Times New Roman" w:hAnsi="Times New Roman" w:cs="Times New Roman"/>
          <w:b/>
          <w:bCs/>
        </w:rPr>
        <w:t xml:space="preserve"> din mai 2025</w:t>
      </w:r>
    </w:p>
    <w:p w14:paraId="174CF0E8" w14:textId="77777777" w:rsidR="00B11FCB" w:rsidRDefault="00B11FCB" w:rsidP="009A1613">
      <w:pPr>
        <w:spacing w:line="360" w:lineRule="auto"/>
        <w:jc w:val="both"/>
        <w:rPr>
          <w:rFonts w:ascii="Times New Roman" w:hAnsi="Times New Roman" w:cs="Times New Roman"/>
        </w:rPr>
      </w:pPr>
    </w:p>
    <w:p w14:paraId="3027F110" w14:textId="30788951" w:rsidR="009A1613" w:rsidRDefault="009A1613" w:rsidP="009A1613">
      <w:pPr>
        <w:spacing w:line="360" w:lineRule="auto"/>
        <w:jc w:val="both"/>
        <w:rPr>
          <w:rFonts w:ascii="Times New Roman" w:hAnsi="Times New Roman" w:cs="Times New Roman"/>
        </w:rPr>
      </w:pPr>
      <w:r>
        <w:rPr>
          <w:rFonts w:ascii="Times New Roman" w:hAnsi="Times New Roman" w:cs="Times New Roman"/>
        </w:rPr>
        <w:t xml:space="preserve">Facultatea de Istorie a Universității din București </w:t>
      </w:r>
      <w:r w:rsidRPr="009A1613">
        <w:rPr>
          <w:rFonts w:ascii="Times New Roman" w:hAnsi="Times New Roman" w:cs="Times New Roman"/>
        </w:rPr>
        <w:t>organizează, pentru studenții din anul III de licență și pentru absolvenții din anii anteriori care își doresc să își asigure din timp un loc la unul dintre programele de masterat din cadrul facultății, un </w:t>
      </w:r>
      <w:r w:rsidRPr="009A1613">
        <w:rPr>
          <w:rFonts w:ascii="Times New Roman" w:hAnsi="Times New Roman" w:cs="Times New Roman"/>
          <w:b/>
          <w:bCs/>
        </w:rPr>
        <w:t xml:space="preserve">concurs de </w:t>
      </w:r>
      <w:proofErr w:type="spellStart"/>
      <w:r w:rsidRPr="009A1613">
        <w:rPr>
          <w:rFonts w:ascii="Times New Roman" w:hAnsi="Times New Roman" w:cs="Times New Roman"/>
          <w:b/>
          <w:bCs/>
        </w:rPr>
        <w:t>preadmitere</w:t>
      </w:r>
      <w:proofErr w:type="spellEnd"/>
      <w:r w:rsidRPr="009A1613">
        <w:rPr>
          <w:rFonts w:ascii="Times New Roman" w:hAnsi="Times New Roman" w:cs="Times New Roman"/>
        </w:rPr>
        <w:t>.</w:t>
      </w:r>
    </w:p>
    <w:p w14:paraId="1C3D5BD8" w14:textId="11E9BA88" w:rsidR="000F7719" w:rsidRDefault="000F7719" w:rsidP="009A1613">
      <w:pPr>
        <w:spacing w:line="360" w:lineRule="auto"/>
        <w:jc w:val="both"/>
        <w:rPr>
          <w:rFonts w:ascii="Times New Roman" w:hAnsi="Times New Roman" w:cs="Times New Roman"/>
        </w:rPr>
      </w:pPr>
      <w:proofErr w:type="spellStart"/>
      <w:r>
        <w:rPr>
          <w:rFonts w:ascii="Times New Roman" w:hAnsi="Times New Roman" w:cs="Times New Roman"/>
        </w:rPr>
        <w:t>Preadmiterea</w:t>
      </w:r>
      <w:proofErr w:type="spellEnd"/>
      <w:r>
        <w:rPr>
          <w:rFonts w:ascii="Times New Roman" w:hAnsi="Times New Roman" w:cs="Times New Roman"/>
        </w:rPr>
        <w:t xml:space="preserve"> se va desfășura în perioada </w:t>
      </w:r>
      <w:r w:rsidRPr="00112BE2">
        <w:rPr>
          <w:rFonts w:ascii="Times New Roman" w:hAnsi="Times New Roman" w:cs="Times New Roman"/>
          <w:b/>
          <w:bCs/>
        </w:rPr>
        <w:t>5-14 mai 2025</w:t>
      </w:r>
      <w:r>
        <w:rPr>
          <w:rFonts w:ascii="Times New Roman" w:hAnsi="Times New Roman" w:cs="Times New Roman"/>
        </w:rPr>
        <w:t xml:space="preserve"> atât online, cât și fizic pentru confirmarea locului la programul de masterat dorit.</w:t>
      </w:r>
    </w:p>
    <w:p w14:paraId="4E88537F" w14:textId="504501E2" w:rsidR="002B473C" w:rsidRDefault="002B473C" w:rsidP="009A1613">
      <w:pPr>
        <w:spacing w:line="360" w:lineRule="auto"/>
        <w:jc w:val="both"/>
        <w:rPr>
          <w:rFonts w:ascii="Times New Roman" w:hAnsi="Times New Roman" w:cs="Times New Roman"/>
        </w:rPr>
      </w:pPr>
      <w:r w:rsidRPr="002B473C">
        <w:rPr>
          <w:rFonts w:ascii="Times New Roman" w:hAnsi="Times New Roman" w:cs="Times New Roman"/>
        </w:rPr>
        <w:t>Program</w:t>
      </w:r>
      <w:r w:rsidR="00B01A94">
        <w:rPr>
          <w:rFonts w:ascii="Times New Roman" w:hAnsi="Times New Roman" w:cs="Times New Roman"/>
        </w:rPr>
        <w:t>ele de masterat</w:t>
      </w:r>
      <w:r w:rsidRPr="002B473C">
        <w:rPr>
          <w:rFonts w:ascii="Times New Roman" w:hAnsi="Times New Roman" w:cs="Times New Roman"/>
        </w:rPr>
        <w:t xml:space="preserve"> oferă cursuri axate pe </w:t>
      </w:r>
      <w:r w:rsidRPr="002B473C">
        <w:rPr>
          <w:rFonts w:ascii="Times New Roman" w:hAnsi="Times New Roman" w:cs="Times New Roman"/>
          <w:b/>
          <w:bCs/>
        </w:rPr>
        <w:t>studiul culturii contemporane</w:t>
      </w:r>
      <w:r w:rsidRPr="002B473C">
        <w:rPr>
          <w:rFonts w:ascii="Times New Roman" w:hAnsi="Times New Roman" w:cs="Times New Roman"/>
        </w:rPr>
        <w:t> și </w:t>
      </w:r>
      <w:r w:rsidRPr="002B473C">
        <w:rPr>
          <w:rFonts w:ascii="Times New Roman" w:hAnsi="Times New Roman" w:cs="Times New Roman"/>
          <w:b/>
          <w:bCs/>
        </w:rPr>
        <w:t>istoriei ideilor</w:t>
      </w:r>
      <w:r w:rsidRPr="002B473C">
        <w:rPr>
          <w:rFonts w:ascii="Times New Roman" w:hAnsi="Times New Roman" w:cs="Times New Roman"/>
        </w:rPr>
        <w:t>, cu o </w:t>
      </w:r>
      <w:r w:rsidRPr="002B473C">
        <w:rPr>
          <w:rFonts w:ascii="Times New Roman" w:hAnsi="Times New Roman" w:cs="Times New Roman"/>
          <w:b/>
          <w:bCs/>
        </w:rPr>
        <w:t>abordare interdisciplinară</w:t>
      </w:r>
      <w:r w:rsidRPr="002B473C">
        <w:rPr>
          <w:rFonts w:ascii="Times New Roman" w:hAnsi="Times New Roman" w:cs="Times New Roman"/>
        </w:rPr>
        <w:t>. De la film, jocuri video, muzică, teatru, pictură, modă, rețele de socializare, anime-uri, comportamente economice și/ sau politice, Mozart sau Taylor Swift, Oppenheimer, Dune sau Barbie, </w:t>
      </w:r>
      <w:r w:rsidRPr="002B473C">
        <w:rPr>
          <w:rFonts w:ascii="Times New Roman" w:hAnsi="Times New Roman" w:cs="Times New Roman"/>
          <w:b/>
          <w:bCs/>
        </w:rPr>
        <w:t>„Istoria Ideilor, Mentalităților și Culturii de Masă”</w:t>
      </w:r>
      <w:r w:rsidRPr="002B473C">
        <w:rPr>
          <w:rFonts w:ascii="Times New Roman" w:hAnsi="Times New Roman" w:cs="Times New Roman"/>
        </w:rPr>
        <w:t xml:space="preserve"> este acel </w:t>
      </w:r>
      <w:r w:rsidR="00F51018">
        <w:rPr>
          <w:rFonts w:ascii="Times New Roman" w:hAnsi="Times New Roman" w:cs="Times New Roman"/>
        </w:rPr>
        <w:t>program</w:t>
      </w:r>
      <w:r w:rsidRPr="002B473C">
        <w:rPr>
          <w:rFonts w:ascii="Times New Roman" w:hAnsi="Times New Roman" w:cs="Times New Roman"/>
        </w:rPr>
        <w:t xml:space="preserve"> în care studenții vor putea să analizeze, cu libertate de spirit și deschidere </w:t>
      </w:r>
      <w:r w:rsidR="00F51018">
        <w:rPr>
          <w:rFonts w:ascii="Times New Roman" w:hAnsi="Times New Roman" w:cs="Times New Roman"/>
        </w:rPr>
        <w:t>către</w:t>
      </w:r>
      <w:r w:rsidRPr="002B473C">
        <w:rPr>
          <w:rFonts w:ascii="Times New Roman" w:hAnsi="Times New Roman" w:cs="Times New Roman"/>
        </w:rPr>
        <w:t xml:space="preserve"> dialog, relația dintre istorie, societate și fenomenele culturale, indiferent care ar fi ele.</w:t>
      </w:r>
    </w:p>
    <w:p w14:paraId="7042491E" w14:textId="2374AAFC" w:rsidR="009A1613" w:rsidRPr="00802E6F" w:rsidRDefault="009A1613" w:rsidP="00802E6F">
      <w:pPr>
        <w:pStyle w:val="Titlu2"/>
        <w:rPr>
          <w:rFonts w:ascii="Times New Roman" w:hAnsi="Times New Roman" w:cs="Times New Roman"/>
          <w:sz w:val="24"/>
          <w:szCs w:val="24"/>
        </w:rPr>
      </w:pPr>
      <w:r w:rsidRPr="00802E6F">
        <w:rPr>
          <w:rFonts w:ascii="Times New Roman" w:hAnsi="Times New Roman" w:cs="Times New Roman"/>
          <w:sz w:val="24"/>
          <w:szCs w:val="24"/>
        </w:rPr>
        <w:t xml:space="preserve">Calendarul </w:t>
      </w:r>
      <w:proofErr w:type="spellStart"/>
      <w:r w:rsidRPr="00802E6F">
        <w:rPr>
          <w:rFonts w:ascii="Times New Roman" w:hAnsi="Times New Roman" w:cs="Times New Roman"/>
          <w:sz w:val="24"/>
          <w:szCs w:val="24"/>
        </w:rPr>
        <w:t>preadmiterii</w:t>
      </w:r>
      <w:proofErr w:type="spellEnd"/>
    </w:p>
    <w:p w14:paraId="4DEB6320" w14:textId="76527732" w:rsidR="009A1613" w:rsidRDefault="009A1613" w:rsidP="009A1613">
      <w:pPr>
        <w:spacing w:line="360" w:lineRule="auto"/>
        <w:jc w:val="both"/>
        <w:rPr>
          <w:rFonts w:ascii="Times New Roman" w:hAnsi="Times New Roman" w:cs="Times New Roman"/>
        </w:rPr>
      </w:pPr>
      <w:r w:rsidRPr="009A1613">
        <w:rPr>
          <w:rFonts w:ascii="Times New Roman" w:hAnsi="Times New Roman" w:cs="Times New Roman"/>
        </w:rPr>
        <w:t xml:space="preserve">Înscrierea </w:t>
      </w:r>
      <w:r>
        <w:rPr>
          <w:rFonts w:ascii="Times New Roman" w:hAnsi="Times New Roman" w:cs="Times New Roman"/>
        </w:rPr>
        <w:t xml:space="preserve">online </w:t>
      </w:r>
      <w:r w:rsidRPr="009A1613">
        <w:rPr>
          <w:rFonts w:ascii="Times New Roman" w:hAnsi="Times New Roman" w:cs="Times New Roman"/>
        </w:rPr>
        <w:t xml:space="preserve">pentru concursul de </w:t>
      </w:r>
      <w:proofErr w:type="spellStart"/>
      <w:r w:rsidRPr="009A1613">
        <w:rPr>
          <w:rFonts w:ascii="Times New Roman" w:hAnsi="Times New Roman" w:cs="Times New Roman"/>
        </w:rPr>
        <w:t>preadmitere</w:t>
      </w:r>
      <w:proofErr w:type="spellEnd"/>
      <w:r w:rsidRPr="009A1613">
        <w:rPr>
          <w:rFonts w:ascii="Times New Roman" w:hAnsi="Times New Roman" w:cs="Times New Roman"/>
        </w:rPr>
        <w:t xml:space="preserve"> </w:t>
      </w:r>
      <w:r>
        <w:rPr>
          <w:rFonts w:ascii="Times New Roman" w:hAnsi="Times New Roman" w:cs="Times New Roman"/>
        </w:rPr>
        <w:t>va avea</w:t>
      </w:r>
      <w:r w:rsidRPr="009A1613">
        <w:rPr>
          <w:rFonts w:ascii="Times New Roman" w:hAnsi="Times New Roman" w:cs="Times New Roman"/>
        </w:rPr>
        <w:t xml:space="preserve"> loc în perioada </w:t>
      </w:r>
      <w:r w:rsidRPr="00112BE2">
        <w:rPr>
          <w:rFonts w:ascii="Times New Roman" w:hAnsi="Times New Roman" w:cs="Times New Roman"/>
          <w:b/>
          <w:bCs/>
        </w:rPr>
        <w:t>5-14 mai 2025</w:t>
      </w:r>
      <w:r w:rsidRPr="009A1613">
        <w:rPr>
          <w:rFonts w:ascii="Times New Roman" w:hAnsi="Times New Roman" w:cs="Times New Roman"/>
        </w:rPr>
        <w:t>,</w:t>
      </w:r>
      <w:r>
        <w:rPr>
          <w:rFonts w:ascii="Times New Roman" w:hAnsi="Times New Roman" w:cs="Times New Roman"/>
        </w:rPr>
        <w:t xml:space="preserve"> iar înscrierile în format fizic între </w:t>
      </w:r>
      <w:r w:rsidRPr="00560C6F">
        <w:rPr>
          <w:rFonts w:ascii="Times New Roman" w:hAnsi="Times New Roman" w:cs="Times New Roman"/>
          <w:b/>
          <w:bCs/>
        </w:rPr>
        <w:t>12-14 mai</w:t>
      </w:r>
      <w:r w:rsidR="00802E6F" w:rsidRPr="00560C6F">
        <w:rPr>
          <w:rFonts w:ascii="Times New Roman" w:hAnsi="Times New Roman" w:cs="Times New Roman"/>
          <w:b/>
          <w:bCs/>
        </w:rPr>
        <w:t xml:space="preserve"> 2025</w:t>
      </w:r>
      <w:r>
        <w:rPr>
          <w:rFonts w:ascii="Times New Roman" w:hAnsi="Times New Roman" w:cs="Times New Roman"/>
        </w:rPr>
        <w:t xml:space="preserve">. </w:t>
      </w:r>
    </w:p>
    <w:p w14:paraId="5FEDA9EC" w14:textId="351DC57E" w:rsidR="009A1613" w:rsidRPr="00802E6F" w:rsidRDefault="009A1613" w:rsidP="009A1613">
      <w:pPr>
        <w:spacing w:line="360" w:lineRule="auto"/>
        <w:jc w:val="both"/>
        <w:rPr>
          <w:rFonts w:ascii="Times New Roman" w:hAnsi="Times New Roman" w:cs="Times New Roman"/>
          <w:lang w:val="en-GB"/>
        </w:rPr>
      </w:pPr>
      <w:r>
        <w:rPr>
          <w:rFonts w:ascii="Times New Roman" w:hAnsi="Times New Roman" w:cs="Times New Roman"/>
        </w:rPr>
        <w:t xml:space="preserve">Între 19-23 mai </w:t>
      </w:r>
      <w:r w:rsidR="00802E6F">
        <w:rPr>
          <w:rFonts w:ascii="Times New Roman" w:hAnsi="Times New Roman" w:cs="Times New Roman"/>
        </w:rPr>
        <w:t xml:space="preserve">2025 </w:t>
      </w:r>
      <w:r>
        <w:rPr>
          <w:rFonts w:ascii="Times New Roman" w:hAnsi="Times New Roman" w:cs="Times New Roman"/>
        </w:rPr>
        <w:t xml:space="preserve">vor fi evaluate dosarele de înscriere și interviurile </w:t>
      </w:r>
      <w:r w:rsidR="00802E6F">
        <w:rPr>
          <w:rFonts w:ascii="Times New Roman" w:hAnsi="Times New Roman" w:cs="Times New Roman"/>
        </w:rPr>
        <w:t xml:space="preserve">programate </w:t>
      </w:r>
      <w:r>
        <w:rPr>
          <w:rFonts w:ascii="Times New Roman" w:hAnsi="Times New Roman" w:cs="Times New Roman"/>
        </w:rPr>
        <w:t xml:space="preserve">pentru </w:t>
      </w:r>
      <w:r w:rsidR="00802E6F">
        <w:rPr>
          <w:rFonts w:ascii="Times New Roman" w:hAnsi="Times New Roman" w:cs="Times New Roman"/>
        </w:rPr>
        <w:t>concurs. Rezultatele provizorii vor fi afișate pe 26 mai 2025, iar confirmarea locului se va face fizic la sediul facultății între 1-17 iulie 2025, sâmbătă și duminică până la ora 12</w:t>
      </w:r>
      <w:r w:rsidR="00802E6F">
        <w:rPr>
          <w:rFonts w:ascii="Times New Roman" w:hAnsi="Times New Roman" w:cs="Times New Roman"/>
          <w:lang w:val="en-GB"/>
        </w:rPr>
        <w:t>:00.</w:t>
      </w:r>
    </w:p>
    <w:p w14:paraId="39E40613" w14:textId="517D4D6B" w:rsidR="00802E6F" w:rsidRDefault="00802E6F" w:rsidP="00802E6F">
      <w:pPr>
        <w:spacing w:line="360" w:lineRule="auto"/>
        <w:jc w:val="both"/>
        <w:rPr>
          <w:rFonts w:ascii="Times New Roman" w:hAnsi="Times New Roman" w:cs="Times New Roman"/>
        </w:rPr>
      </w:pPr>
      <w:proofErr w:type="spellStart"/>
      <w:r>
        <w:rPr>
          <w:rFonts w:ascii="Times New Roman" w:hAnsi="Times New Roman" w:cs="Times New Roman"/>
        </w:rPr>
        <w:t>Preadmiterea</w:t>
      </w:r>
      <w:proofErr w:type="spellEnd"/>
      <w:r>
        <w:rPr>
          <w:rFonts w:ascii="Times New Roman" w:hAnsi="Times New Roman" w:cs="Times New Roman"/>
        </w:rPr>
        <w:t xml:space="preserve"> la masterat se va face </w:t>
      </w:r>
      <w:r w:rsidR="00F51018">
        <w:rPr>
          <w:rFonts w:ascii="Times New Roman" w:hAnsi="Times New Roman" w:cs="Times New Roman"/>
        </w:rPr>
        <w:t>numai</w:t>
      </w:r>
      <w:r>
        <w:rPr>
          <w:rFonts w:ascii="Times New Roman" w:hAnsi="Times New Roman" w:cs="Times New Roman"/>
        </w:rPr>
        <w:t xml:space="preserve"> la </w:t>
      </w:r>
      <w:r w:rsidR="00F51018">
        <w:rPr>
          <w:rFonts w:ascii="Times New Roman" w:hAnsi="Times New Roman" w:cs="Times New Roman"/>
        </w:rPr>
        <w:t xml:space="preserve">următoarele </w:t>
      </w:r>
      <w:r>
        <w:rPr>
          <w:rFonts w:ascii="Times New Roman" w:hAnsi="Times New Roman" w:cs="Times New Roman"/>
        </w:rPr>
        <w:t>programe de studii</w:t>
      </w:r>
      <w:r w:rsidR="002B44C9" w:rsidRPr="002B44C9">
        <w:rPr>
          <w:rFonts w:ascii="Times New Roman" w:eastAsia="Times New Roman" w:hAnsi="Times New Roman" w:cs="Times New Roman"/>
          <w:color w:val="000000"/>
          <w:kern w:val="0"/>
          <w:lang w:eastAsia="ro-RO"/>
          <w14:ligatures w14:val="none"/>
        </w:rPr>
        <w:t>:</w:t>
      </w:r>
      <w:r w:rsidR="002B44C9">
        <w:rPr>
          <w:rFonts w:ascii="Roboto" w:eastAsia="Times New Roman" w:hAnsi="Roboto" w:cs="Times New Roman"/>
          <w:color w:val="000000"/>
          <w:kern w:val="0"/>
          <w:sz w:val="21"/>
          <w:szCs w:val="21"/>
          <w:lang w:eastAsia="ro-RO"/>
          <w14:ligatures w14:val="none"/>
        </w:rPr>
        <w:t xml:space="preserve"> </w:t>
      </w:r>
      <w:r w:rsidRPr="00802E6F">
        <w:rPr>
          <w:rFonts w:ascii="Times New Roman" w:hAnsi="Times New Roman" w:cs="Times New Roman"/>
        </w:rPr>
        <w:t>Politică și Societate în secolul XX</w:t>
      </w:r>
      <w:r w:rsidR="002B44C9">
        <w:rPr>
          <w:rFonts w:ascii="Times New Roman" w:hAnsi="Times New Roman" w:cs="Times New Roman"/>
        </w:rPr>
        <w:t>;</w:t>
      </w:r>
      <w:r>
        <w:rPr>
          <w:rFonts w:ascii="Times New Roman" w:hAnsi="Times New Roman" w:cs="Times New Roman"/>
        </w:rPr>
        <w:t xml:space="preserve"> </w:t>
      </w:r>
      <w:r w:rsidRPr="00802E6F">
        <w:rPr>
          <w:rFonts w:ascii="Times New Roman" w:hAnsi="Times New Roman" w:cs="Times New Roman"/>
        </w:rPr>
        <w:t>Istoria și Practica Relațiilor Internaționale</w:t>
      </w:r>
      <w:r w:rsidR="002B44C9">
        <w:rPr>
          <w:rFonts w:ascii="Times New Roman" w:hAnsi="Times New Roman" w:cs="Times New Roman"/>
        </w:rPr>
        <w:t>;</w:t>
      </w:r>
      <w:r>
        <w:rPr>
          <w:rFonts w:ascii="Times New Roman" w:hAnsi="Times New Roman" w:cs="Times New Roman"/>
        </w:rPr>
        <w:t xml:space="preserve"> </w:t>
      </w:r>
      <w:r w:rsidRPr="00802E6F">
        <w:rPr>
          <w:rFonts w:ascii="Times New Roman" w:hAnsi="Times New Roman" w:cs="Times New Roman"/>
        </w:rPr>
        <w:t xml:space="preserve">Istoria Comunismului în </w:t>
      </w:r>
      <w:r w:rsidR="002B44C9" w:rsidRPr="00802E6F">
        <w:rPr>
          <w:rFonts w:ascii="Times New Roman" w:hAnsi="Times New Roman" w:cs="Times New Roman"/>
        </w:rPr>
        <w:t>România</w:t>
      </w:r>
      <w:r w:rsidR="002B44C9">
        <w:rPr>
          <w:rFonts w:ascii="Times New Roman" w:hAnsi="Times New Roman" w:cs="Times New Roman"/>
        </w:rPr>
        <w:t>;</w:t>
      </w:r>
      <w:r>
        <w:rPr>
          <w:rFonts w:ascii="Times New Roman" w:hAnsi="Times New Roman" w:cs="Times New Roman"/>
        </w:rPr>
        <w:t xml:space="preserve"> </w:t>
      </w:r>
      <w:r w:rsidRPr="00802E6F">
        <w:rPr>
          <w:rFonts w:ascii="Times New Roman" w:hAnsi="Times New Roman" w:cs="Times New Roman"/>
        </w:rPr>
        <w:t>Istoria Ideilor, Mentalităților și a Culturii de Masă</w:t>
      </w:r>
      <w:r>
        <w:rPr>
          <w:rFonts w:ascii="Times New Roman" w:hAnsi="Times New Roman" w:cs="Times New Roman"/>
        </w:rPr>
        <w:t xml:space="preserve">; </w:t>
      </w:r>
      <w:r w:rsidRPr="00802E6F">
        <w:rPr>
          <w:rFonts w:ascii="Times New Roman" w:hAnsi="Times New Roman" w:cs="Times New Roman"/>
        </w:rPr>
        <w:t>Societate, Stat, Război în secolele XVIII-XX</w:t>
      </w:r>
      <w:r w:rsidR="002B44C9">
        <w:rPr>
          <w:rFonts w:ascii="Times New Roman" w:hAnsi="Times New Roman" w:cs="Times New Roman"/>
        </w:rPr>
        <w:t>.</w:t>
      </w:r>
    </w:p>
    <w:p w14:paraId="3FB0CB86" w14:textId="1F1214D1" w:rsidR="002B44C9" w:rsidRDefault="002B44C9" w:rsidP="00802E6F">
      <w:pPr>
        <w:spacing w:line="360" w:lineRule="auto"/>
        <w:jc w:val="both"/>
        <w:rPr>
          <w:rFonts w:ascii="Times New Roman" w:hAnsi="Times New Roman" w:cs="Times New Roman"/>
        </w:rPr>
      </w:pPr>
      <w:r>
        <w:rPr>
          <w:rFonts w:ascii="Times New Roman" w:hAnsi="Times New Roman" w:cs="Times New Roman"/>
        </w:rPr>
        <w:t xml:space="preserve">Pentru concursul de </w:t>
      </w:r>
      <w:proofErr w:type="spellStart"/>
      <w:r>
        <w:rPr>
          <w:rFonts w:ascii="Times New Roman" w:hAnsi="Times New Roman" w:cs="Times New Roman"/>
        </w:rPr>
        <w:t>preadmitere</w:t>
      </w:r>
      <w:proofErr w:type="spellEnd"/>
      <w:r>
        <w:rPr>
          <w:rFonts w:ascii="Times New Roman" w:hAnsi="Times New Roman" w:cs="Times New Roman"/>
        </w:rPr>
        <w:t xml:space="preserve"> este nevoie de o scrisoare de intenție </w:t>
      </w:r>
      <w:r w:rsidRPr="002B44C9">
        <w:rPr>
          <w:rFonts w:ascii="Times New Roman" w:hAnsi="Times New Roman" w:cs="Times New Roman"/>
        </w:rPr>
        <w:t>(cu accent pe interesele de cercetare și realizările anterioare)</w:t>
      </w:r>
      <w:r>
        <w:rPr>
          <w:rFonts w:ascii="Times New Roman" w:hAnsi="Times New Roman" w:cs="Times New Roman"/>
        </w:rPr>
        <w:t xml:space="preserve">, cât și de susținerea unui interviu. </w:t>
      </w:r>
    </w:p>
    <w:p w14:paraId="7E563BC2" w14:textId="6F5B4CC0" w:rsidR="002B473C" w:rsidRDefault="002B44C9" w:rsidP="00802E6F">
      <w:pPr>
        <w:spacing w:line="360" w:lineRule="auto"/>
        <w:jc w:val="both"/>
        <w:rPr>
          <w:rFonts w:ascii="Times New Roman" w:hAnsi="Times New Roman" w:cs="Times New Roman"/>
        </w:rPr>
      </w:pPr>
      <w:r>
        <w:rPr>
          <w:rFonts w:ascii="Times New Roman" w:hAnsi="Times New Roman" w:cs="Times New Roman"/>
        </w:rPr>
        <w:t>Departajarea pe locuri se va face în funcție de m</w:t>
      </w:r>
      <w:r w:rsidRPr="002B44C9">
        <w:rPr>
          <w:rFonts w:ascii="Times New Roman" w:hAnsi="Times New Roman" w:cs="Times New Roman"/>
        </w:rPr>
        <w:t>edia anului II din ciclul licență;</w:t>
      </w:r>
      <w:r>
        <w:rPr>
          <w:rFonts w:ascii="Times New Roman" w:hAnsi="Times New Roman" w:cs="Times New Roman"/>
        </w:rPr>
        <w:t xml:space="preserve"> m</w:t>
      </w:r>
      <w:r w:rsidRPr="002B44C9">
        <w:rPr>
          <w:rFonts w:ascii="Times New Roman" w:hAnsi="Times New Roman" w:cs="Times New Roman"/>
        </w:rPr>
        <w:t>edia anului I din ciclul licență</w:t>
      </w:r>
      <w:r>
        <w:rPr>
          <w:rFonts w:ascii="Times New Roman" w:hAnsi="Times New Roman" w:cs="Times New Roman"/>
        </w:rPr>
        <w:t xml:space="preserve"> și de n</w:t>
      </w:r>
      <w:r w:rsidRPr="002B44C9">
        <w:rPr>
          <w:rFonts w:ascii="Times New Roman" w:hAnsi="Times New Roman" w:cs="Times New Roman"/>
        </w:rPr>
        <w:t xml:space="preserve">ota de la proba de admitere: </w:t>
      </w:r>
      <w:r w:rsidR="00024EE8">
        <w:rPr>
          <w:rFonts w:ascii="Times New Roman" w:hAnsi="Times New Roman" w:cs="Times New Roman"/>
        </w:rPr>
        <w:t>i</w:t>
      </w:r>
      <w:r w:rsidRPr="002B44C9">
        <w:rPr>
          <w:rFonts w:ascii="Times New Roman" w:hAnsi="Times New Roman" w:cs="Times New Roman"/>
        </w:rPr>
        <w:t>nterviu</w:t>
      </w:r>
      <w:r w:rsidR="00024EE8">
        <w:rPr>
          <w:rFonts w:ascii="Times New Roman" w:hAnsi="Times New Roman" w:cs="Times New Roman"/>
        </w:rPr>
        <w:t>l</w:t>
      </w:r>
      <w:r w:rsidRPr="002B44C9">
        <w:rPr>
          <w:rFonts w:ascii="Times New Roman" w:hAnsi="Times New Roman" w:cs="Times New Roman"/>
        </w:rPr>
        <w:t xml:space="preserve"> pe baza scrisorii de </w:t>
      </w:r>
      <w:r w:rsidR="00E37E5A">
        <w:rPr>
          <w:rFonts w:ascii="Times New Roman" w:hAnsi="Times New Roman" w:cs="Times New Roman"/>
        </w:rPr>
        <w:t>i</w:t>
      </w:r>
      <w:r w:rsidRPr="002B44C9">
        <w:rPr>
          <w:rFonts w:ascii="Times New Roman" w:hAnsi="Times New Roman" w:cs="Times New Roman"/>
        </w:rPr>
        <w:t>ntenție.</w:t>
      </w:r>
    </w:p>
    <w:p w14:paraId="7E89A376" w14:textId="543B1F2C" w:rsidR="009A1613" w:rsidRPr="009A1613" w:rsidRDefault="002B44C9" w:rsidP="009A1613">
      <w:pPr>
        <w:spacing w:line="360" w:lineRule="auto"/>
        <w:jc w:val="both"/>
        <w:rPr>
          <w:rFonts w:ascii="Times New Roman" w:hAnsi="Times New Roman" w:cs="Times New Roman"/>
        </w:rPr>
      </w:pPr>
      <w:r>
        <w:rPr>
          <w:rFonts w:ascii="Times New Roman" w:hAnsi="Times New Roman" w:cs="Times New Roman"/>
        </w:rPr>
        <w:lastRenderedPageBreak/>
        <w:t xml:space="preserve">Persoanele interesate să descopere mai multe informații despre </w:t>
      </w:r>
      <w:proofErr w:type="spellStart"/>
      <w:r>
        <w:rPr>
          <w:rFonts w:ascii="Times New Roman" w:hAnsi="Times New Roman" w:cs="Times New Roman"/>
        </w:rPr>
        <w:t>preadmitere</w:t>
      </w:r>
      <w:proofErr w:type="spellEnd"/>
      <w:r>
        <w:rPr>
          <w:rFonts w:ascii="Times New Roman" w:hAnsi="Times New Roman" w:cs="Times New Roman"/>
        </w:rPr>
        <w:t xml:space="preserve"> pot accesa site-ul facultății</w:t>
      </w:r>
      <w:r w:rsidR="00024EE8">
        <w:rPr>
          <w:rFonts w:ascii="Times New Roman" w:hAnsi="Times New Roman" w:cs="Times New Roman"/>
        </w:rPr>
        <w:t xml:space="preserve"> de</w:t>
      </w:r>
      <w:r>
        <w:rPr>
          <w:rFonts w:ascii="Times New Roman" w:hAnsi="Times New Roman" w:cs="Times New Roman"/>
        </w:rPr>
        <w:t xml:space="preserve"> </w:t>
      </w:r>
      <w:hyperlink r:id="rId5" w:history="1">
        <w:r w:rsidRPr="002B44C9">
          <w:rPr>
            <w:rStyle w:val="Hyperlink"/>
            <w:rFonts w:ascii="Times New Roman" w:hAnsi="Times New Roman" w:cs="Times New Roman"/>
          </w:rPr>
          <w:t>aici</w:t>
        </w:r>
      </w:hyperlink>
      <w:r>
        <w:rPr>
          <w:rFonts w:ascii="Times New Roman" w:hAnsi="Times New Roman" w:cs="Times New Roman"/>
        </w:rPr>
        <w:t>.</w:t>
      </w:r>
    </w:p>
    <w:sectPr w:rsidR="009A1613" w:rsidRPr="009A16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2B9E"/>
    <w:multiLevelType w:val="multilevel"/>
    <w:tmpl w:val="F942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112CF2"/>
    <w:multiLevelType w:val="multilevel"/>
    <w:tmpl w:val="0858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9B38AE"/>
    <w:multiLevelType w:val="multilevel"/>
    <w:tmpl w:val="5526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AF238C"/>
    <w:multiLevelType w:val="multilevel"/>
    <w:tmpl w:val="D2F2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FF7BC4"/>
    <w:multiLevelType w:val="multilevel"/>
    <w:tmpl w:val="B5EC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7531081">
    <w:abstractNumId w:val="3"/>
  </w:num>
  <w:num w:numId="2" w16cid:durableId="355885195">
    <w:abstractNumId w:val="0"/>
  </w:num>
  <w:num w:numId="3" w16cid:durableId="2076001669">
    <w:abstractNumId w:val="1"/>
  </w:num>
  <w:num w:numId="4" w16cid:durableId="949699271">
    <w:abstractNumId w:val="4"/>
  </w:num>
  <w:num w:numId="5" w16cid:durableId="1503857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613"/>
    <w:rsid w:val="00024EE8"/>
    <w:rsid w:val="00083CE5"/>
    <w:rsid w:val="000F7719"/>
    <w:rsid w:val="00112BE2"/>
    <w:rsid w:val="001D1BCB"/>
    <w:rsid w:val="00205B60"/>
    <w:rsid w:val="00205D30"/>
    <w:rsid w:val="002B44C9"/>
    <w:rsid w:val="002B473C"/>
    <w:rsid w:val="003E4B45"/>
    <w:rsid w:val="00560C6F"/>
    <w:rsid w:val="006B701F"/>
    <w:rsid w:val="007F7D0B"/>
    <w:rsid w:val="00802E6F"/>
    <w:rsid w:val="009A1613"/>
    <w:rsid w:val="009D7EE5"/>
    <w:rsid w:val="00AA749A"/>
    <w:rsid w:val="00B01284"/>
    <w:rsid w:val="00B01A94"/>
    <w:rsid w:val="00B11FCB"/>
    <w:rsid w:val="00BE47EF"/>
    <w:rsid w:val="00DC47E3"/>
    <w:rsid w:val="00E37E5A"/>
    <w:rsid w:val="00F510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5EE9D"/>
  <w15:chartTrackingRefBased/>
  <w15:docId w15:val="{6048FC53-D626-4083-8761-2A6DBBD9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A1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9A1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9A161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9A161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9A161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9A161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A161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A161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A161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A161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9A161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A161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A161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A161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A161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A161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A161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A1613"/>
    <w:rPr>
      <w:rFonts w:eastAsiaTheme="majorEastAsia" w:cstheme="majorBidi"/>
      <w:color w:val="272727" w:themeColor="text1" w:themeTint="D8"/>
    </w:rPr>
  </w:style>
  <w:style w:type="paragraph" w:styleId="Titlu">
    <w:name w:val="Title"/>
    <w:basedOn w:val="Normal"/>
    <w:next w:val="Normal"/>
    <w:link w:val="TitluCaracter"/>
    <w:uiPriority w:val="10"/>
    <w:qFormat/>
    <w:rsid w:val="009A1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A161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A161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A161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A161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A1613"/>
    <w:rPr>
      <w:i/>
      <w:iCs/>
      <w:color w:val="404040" w:themeColor="text1" w:themeTint="BF"/>
    </w:rPr>
  </w:style>
  <w:style w:type="paragraph" w:styleId="Listparagraf">
    <w:name w:val="List Paragraph"/>
    <w:basedOn w:val="Normal"/>
    <w:uiPriority w:val="34"/>
    <w:qFormat/>
    <w:rsid w:val="009A1613"/>
    <w:pPr>
      <w:ind w:left="720"/>
      <w:contextualSpacing/>
    </w:pPr>
  </w:style>
  <w:style w:type="character" w:styleId="Accentuareintens">
    <w:name w:val="Intense Emphasis"/>
    <w:basedOn w:val="Fontdeparagrafimplicit"/>
    <w:uiPriority w:val="21"/>
    <w:qFormat/>
    <w:rsid w:val="009A1613"/>
    <w:rPr>
      <w:i/>
      <w:iCs/>
      <w:color w:val="0F4761" w:themeColor="accent1" w:themeShade="BF"/>
    </w:rPr>
  </w:style>
  <w:style w:type="paragraph" w:styleId="Citatintens">
    <w:name w:val="Intense Quote"/>
    <w:basedOn w:val="Normal"/>
    <w:next w:val="Normal"/>
    <w:link w:val="CitatintensCaracter"/>
    <w:uiPriority w:val="30"/>
    <w:qFormat/>
    <w:rsid w:val="009A1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9A1613"/>
    <w:rPr>
      <w:i/>
      <w:iCs/>
      <w:color w:val="0F4761" w:themeColor="accent1" w:themeShade="BF"/>
    </w:rPr>
  </w:style>
  <w:style w:type="character" w:styleId="Referireintens">
    <w:name w:val="Intense Reference"/>
    <w:basedOn w:val="Fontdeparagrafimplicit"/>
    <w:uiPriority w:val="32"/>
    <w:qFormat/>
    <w:rsid w:val="009A1613"/>
    <w:rPr>
      <w:b/>
      <w:bCs/>
      <w:smallCaps/>
      <w:color w:val="0F4761" w:themeColor="accent1" w:themeShade="BF"/>
      <w:spacing w:val="5"/>
    </w:rPr>
  </w:style>
  <w:style w:type="character" w:styleId="Hyperlink">
    <w:name w:val="Hyperlink"/>
    <w:basedOn w:val="Fontdeparagrafimplicit"/>
    <w:uiPriority w:val="99"/>
    <w:unhideWhenUsed/>
    <w:rsid w:val="002B44C9"/>
    <w:rPr>
      <w:color w:val="467886" w:themeColor="hyperlink"/>
      <w:u w:val="single"/>
    </w:rPr>
  </w:style>
  <w:style w:type="character" w:styleId="MeniuneNerezolvat">
    <w:name w:val="Unresolved Mention"/>
    <w:basedOn w:val="Fontdeparagrafimplicit"/>
    <w:uiPriority w:val="99"/>
    <w:semiHidden/>
    <w:unhideWhenUsed/>
    <w:rsid w:val="002B4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9410">
      <w:bodyDiv w:val="1"/>
      <w:marLeft w:val="0"/>
      <w:marRight w:val="0"/>
      <w:marTop w:val="0"/>
      <w:marBottom w:val="0"/>
      <w:divBdr>
        <w:top w:val="none" w:sz="0" w:space="0" w:color="auto"/>
        <w:left w:val="none" w:sz="0" w:space="0" w:color="auto"/>
        <w:bottom w:val="none" w:sz="0" w:space="0" w:color="auto"/>
        <w:right w:val="none" w:sz="0" w:space="0" w:color="auto"/>
      </w:divBdr>
    </w:div>
    <w:div w:id="322125512">
      <w:bodyDiv w:val="1"/>
      <w:marLeft w:val="0"/>
      <w:marRight w:val="0"/>
      <w:marTop w:val="0"/>
      <w:marBottom w:val="0"/>
      <w:divBdr>
        <w:top w:val="none" w:sz="0" w:space="0" w:color="auto"/>
        <w:left w:val="none" w:sz="0" w:space="0" w:color="auto"/>
        <w:bottom w:val="none" w:sz="0" w:space="0" w:color="auto"/>
        <w:right w:val="none" w:sz="0" w:space="0" w:color="auto"/>
      </w:divBdr>
    </w:div>
    <w:div w:id="1106537046">
      <w:bodyDiv w:val="1"/>
      <w:marLeft w:val="0"/>
      <w:marRight w:val="0"/>
      <w:marTop w:val="0"/>
      <w:marBottom w:val="0"/>
      <w:divBdr>
        <w:top w:val="none" w:sz="0" w:space="0" w:color="auto"/>
        <w:left w:val="none" w:sz="0" w:space="0" w:color="auto"/>
        <w:bottom w:val="none" w:sz="0" w:space="0" w:color="auto"/>
        <w:right w:val="none" w:sz="0" w:space="0" w:color="auto"/>
      </w:divBdr>
    </w:div>
    <w:div w:id="1149518332">
      <w:bodyDiv w:val="1"/>
      <w:marLeft w:val="0"/>
      <w:marRight w:val="0"/>
      <w:marTop w:val="0"/>
      <w:marBottom w:val="0"/>
      <w:divBdr>
        <w:top w:val="none" w:sz="0" w:space="0" w:color="auto"/>
        <w:left w:val="none" w:sz="0" w:space="0" w:color="auto"/>
        <w:bottom w:val="none" w:sz="0" w:space="0" w:color="auto"/>
        <w:right w:val="none" w:sz="0" w:space="0" w:color="auto"/>
      </w:divBdr>
    </w:div>
    <w:div w:id="1410927344">
      <w:bodyDiv w:val="1"/>
      <w:marLeft w:val="0"/>
      <w:marRight w:val="0"/>
      <w:marTop w:val="0"/>
      <w:marBottom w:val="0"/>
      <w:divBdr>
        <w:top w:val="none" w:sz="0" w:space="0" w:color="auto"/>
        <w:left w:val="none" w:sz="0" w:space="0" w:color="auto"/>
        <w:bottom w:val="none" w:sz="0" w:space="0" w:color="auto"/>
        <w:right w:val="none" w:sz="0" w:space="0" w:color="auto"/>
      </w:divBdr>
    </w:div>
    <w:div w:id="1808819094">
      <w:bodyDiv w:val="1"/>
      <w:marLeft w:val="0"/>
      <w:marRight w:val="0"/>
      <w:marTop w:val="0"/>
      <w:marBottom w:val="0"/>
      <w:divBdr>
        <w:top w:val="none" w:sz="0" w:space="0" w:color="auto"/>
        <w:left w:val="none" w:sz="0" w:space="0" w:color="auto"/>
        <w:bottom w:val="none" w:sz="0" w:space="0" w:color="auto"/>
        <w:right w:val="none" w:sz="0" w:space="0" w:color="auto"/>
      </w:divBdr>
    </w:div>
    <w:div w:id="1984037639">
      <w:bodyDiv w:val="1"/>
      <w:marLeft w:val="0"/>
      <w:marRight w:val="0"/>
      <w:marTop w:val="0"/>
      <w:marBottom w:val="0"/>
      <w:divBdr>
        <w:top w:val="none" w:sz="0" w:space="0" w:color="auto"/>
        <w:left w:val="none" w:sz="0" w:space="0" w:color="auto"/>
        <w:bottom w:val="none" w:sz="0" w:space="0" w:color="auto"/>
        <w:right w:val="none" w:sz="0" w:space="0" w:color="auto"/>
      </w:divBdr>
    </w:div>
    <w:div w:id="206144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torie.unibuc.ro/facultate/admitere2025/admitere-master-2025/?fbclid=IwY2xjawJjYV1leHRuA2FlbQIxMAABHrOzyFhg29Rh8FUxOfGxlKu6-N1n0xWYu3PeO1tTOyrxiGqb7h53HbvlX6uX_aem_3qVE5oSNwI1Z6lcLe_Jcwg"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375</Words>
  <Characters>2179</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DCRP UB</cp:lastModifiedBy>
  <cp:revision>10</cp:revision>
  <dcterms:created xsi:type="dcterms:W3CDTF">2025-04-10T13:55:00Z</dcterms:created>
  <dcterms:modified xsi:type="dcterms:W3CDTF">2025-04-11T12:31:00Z</dcterms:modified>
</cp:coreProperties>
</file>