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FE2B" w14:textId="294FA3B9" w:rsidR="008524EB" w:rsidRDefault="008524EB" w:rsidP="004A1DEE">
      <w:pPr>
        <w:pStyle w:val="p1"/>
        <w:jc w:val="center"/>
      </w:pPr>
      <w:r>
        <w:rPr>
          <w:b/>
          <w:bCs/>
        </w:rPr>
        <w:t>Descoper</w:t>
      </w:r>
      <w:r w:rsidR="008E767D">
        <w:rPr>
          <w:b/>
          <w:bCs/>
        </w:rPr>
        <w:t>iți</w:t>
      </w:r>
      <w:r>
        <w:rPr>
          <w:b/>
          <w:bCs/>
        </w:rPr>
        <w:t xml:space="preserve"> lumea limbilor străine la Zilele Porților Deschise – FLLS </w:t>
      </w:r>
      <w:r w:rsidR="001E558F">
        <w:rPr>
          <w:b/>
          <w:bCs/>
        </w:rPr>
        <w:t xml:space="preserve">a UB </w:t>
      </w:r>
      <w:r>
        <w:rPr>
          <w:b/>
          <w:bCs/>
        </w:rPr>
        <w:t xml:space="preserve">vă așteaptă cu </w:t>
      </w:r>
      <w:proofErr w:type="spellStart"/>
      <w:r>
        <w:rPr>
          <w:b/>
          <w:bCs/>
        </w:rPr>
        <w:t>webinare</w:t>
      </w:r>
      <w:proofErr w:type="spellEnd"/>
      <w:r>
        <w:rPr>
          <w:b/>
          <w:bCs/>
        </w:rPr>
        <w:t xml:space="preserve"> și activități</w:t>
      </w:r>
    </w:p>
    <w:p w14:paraId="6AE386BD" w14:textId="77777777" w:rsidR="008524EB" w:rsidRDefault="008524EB" w:rsidP="008524EB">
      <w:pPr>
        <w:pStyle w:val="p1"/>
      </w:pPr>
    </w:p>
    <w:p w14:paraId="3874C37E" w14:textId="10F79BEE" w:rsidR="008524EB" w:rsidRDefault="008524EB" w:rsidP="004A1DEE">
      <w:pPr>
        <w:pStyle w:val="p1"/>
        <w:spacing w:line="360" w:lineRule="auto"/>
        <w:jc w:val="both"/>
      </w:pPr>
      <w:r>
        <w:t xml:space="preserve">Facultatea de Limbi și Literaturi Străine a Universității din București, în parteneriat cu Asociația Studenților din FLLS, organizează în perioada </w:t>
      </w:r>
      <w:r w:rsidRPr="008524EB">
        <w:rPr>
          <w:b/>
          <w:bCs/>
        </w:rPr>
        <w:t>24 martie – 9 mai 2025</w:t>
      </w:r>
      <w:r>
        <w:t xml:space="preserve"> evenimentul </w:t>
      </w:r>
      <w:r w:rsidRPr="00064651">
        <w:rPr>
          <w:b/>
          <w:bCs/>
        </w:rPr>
        <w:t>Zilele Porților Deschise</w:t>
      </w:r>
      <w:r>
        <w:t>, un proiect dedicat tuturor celor interesați de admiterea la unul dintre programele de licență sau masterat oferite de facultate.</w:t>
      </w:r>
    </w:p>
    <w:p w14:paraId="727C90D0" w14:textId="2DD64475" w:rsidR="008524EB" w:rsidRDefault="008524EB" w:rsidP="004A1DEE">
      <w:pPr>
        <w:pStyle w:val="p1"/>
        <w:spacing w:line="360" w:lineRule="auto"/>
        <w:jc w:val="both"/>
      </w:pPr>
      <w:r>
        <w:t xml:space="preserve">Pe durata celor șapte săptămâni vor fi organizate </w:t>
      </w:r>
      <w:proofErr w:type="spellStart"/>
      <w:r>
        <w:t>webinare</w:t>
      </w:r>
      <w:proofErr w:type="spellEnd"/>
      <w:r>
        <w:t xml:space="preserve"> pentru fiecare program de studiu în parte precum și întâlniri administrative și sesiuni de întrebări care să oferă răspunsuri la toate întrebările legate de admitere, cursuri și viața de student la FLLS UB.</w:t>
      </w:r>
    </w:p>
    <w:p w14:paraId="2FCC65D0" w14:textId="75697194" w:rsidR="008524EB" w:rsidRDefault="008524EB" w:rsidP="004A1DEE">
      <w:pPr>
        <w:pStyle w:val="p2"/>
        <w:spacing w:line="360" w:lineRule="auto"/>
        <w:jc w:val="both"/>
      </w:pPr>
      <w:r>
        <w:t xml:space="preserve">Pentru participarea la </w:t>
      </w:r>
      <w:proofErr w:type="spellStart"/>
      <w:r>
        <w:t>webinarele</w:t>
      </w:r>
      <w:proofErr w:type="spellEnd"/>
      <w:r>
        <w:t xml:space="preserve"> programelor de licența, înscrierea se face prin completarea unui formular de înscriere care poate fi accesat </w:t>
      </w:r>
      <w:hyperlink r:id="rId4" w:history="1">
        <w:r w:rsidRPr="008524EB">
          <w:rPr>
            <w:rStyle w:val="Hyperlink"/>
          </w:rPr>
          <w:t>aici</w:t>
        </w:r>
      </w:hyperlink>
      <w:r>
        <w:t>.</w:t>
      </w:r>
    </w:p>
    <w:p w14:paraId="144E483C" w14:textId="68A33C0F" w:rsidR="008524EB" w:rsidRPr="00064651" w:rsidRDefault="008524EB" w:rsidP="004A1DEE">
      <w:pPr>
        <w:pStyle w:val="p1"/>
        <w:spacing w:line="360" w:lineRule="auto"/>
        <w:jc w:val="both"/>
      </w:pPr>
      <w:proofErr w:type="spellStart"/>
      <w:r>
        <w:t>Webinarele</w:t>
      </w:r>
      <w:proofErr w:type="spellEnd"/>
      <w:r>
        <w:t xml:space="preserve"> destinate programelor de licență se vor desfășura în perioada </w:t>
      </w:r>
      <w:r w:rsidRPr="00064651">
        <w:rPr>
          <w:b/>
          <w:bCs/>
        </w:rPr>
        <w:t>7 – 17 aprilie 2025</w:t>
      </w:r>
      <w:r>
        <w:t xml:space="preserve"> în intervalul orar 16:00 – 19:15</w:t>
      </w:r>
      <w:r w:rsidR="00064651">
        <w:t xml:space="preserve">, </w:t>
      </w:r>
      <w:r w:rsidR="00064651" w:rsidRPr="00064651">
        <w:t xml:space="preserve">cu mențiunea că în weekend nu </w:t>
      </w:r>
      <w:r w:rsidR="00064651">
        <w:t>vor avea loc întâlnirile.</w:t>
      </w:r>
    </w:p>
    <w:p w14:paraId="107AB69A" w14:textId="0F768BC9" w:rsidR="008524EB" w:rsidRDefault="008524EB" w:rsidP="004A1DEE">
      <w:pPr>
        <w:pStyle w:val="p1"/>
        <w:spacing w:line="360" w:lineRule="auto"/>
        <w:jc w:val="both"/>
      </w:pPr>
      <w:r>
        <w:t xml:space="preserve">Pe </w:t>
      </w:r>
      <w:r w:rsidRPr="00064651">
        <w:rPr>
          <w:b/>
          <w:bCs/>
        </w:rPr>
        <w:t>11 aprilie 2025</w:t>
      </w:r>
      <w:r>
        <w:t xml:space="preserve"> de la ora 19:30 este programat un </w:t>
      </w:r>
      <w:proofErr w:type="spellStart"/>
      <w:r>
        <w:t>Webinar</w:t>
      </w:r>
      <w:proofErr w:type="spellEnd"/>
      <w:r>
        <w:t xml:space="preserve"> Administrativ dedicat întrebărilor generale despre admitere care nu vizează direct specializările sau limbile de studiu.</w:t>
      </w:r>
    </w:p>
    <w:p w14:paraId="57E081C2" w14:textId="287BF176" w:rsidR="0038013F" w:rsidRDefault="0038013F" w:rsidP="004A1DEE">
      <w:pPr>
        <w:pStyle w:val="p1"/>
        <w:spacing w:line="360" w:lineRule="auto"/>
        <w:jc w:val="both"/>
      </w:pPr>
      <w:r>
        <w:t xml:space="preserve">Programul </w:t>
      </w:r>
      <w:proofErr w:type="spellStart"/>
      <w:r>
        <w:t>webinarelor</w:t>
      </w:r>
      <w:proofErr w:type="spellEnd"/>
      <w:r>
        <w:t xml:space="preserve"> destinate programelor de licență poate fi consultat aici, iar cel pentru programele de masterat poate fi consultat aici. </w:t>
      </w:r>
    </w:p>
    <w:p w14:paraId="52643FD5" w14:textId="5436B95C" w:rsidR="00064651" w:rsidRPr="00064651" w:rsidRDefault="008524EB" w:rsidP="004A1DEE">
      <w:pPr>
        <w:pStyle w:val="p1"/>
        <w:spacing w:line="360" w:lineRule="auto"/>
        <w:jc w:val="both"/>
      </w:pPr>
      <w:r>
        <w:t>În plus</w:t>
      </w:r>
      <w:r w:rsidR="00064651">
        <w:t>,</w:t>
      </w:r>
      <w:r>
        <w:t xml:space="preserve"> echipa organizatorică este disponibilă pentru realizarea de prezentări online sau vizite fizice în liceele din București la cerere Aceste solicitări pot fi trimise la adresa de e-mail </w:t>
      </w:r>
      <w:hyperlink r:id="rId5" w:history="1">
        <w:r w:rsidR="00064651" w:rsidRPr="00955D5D">
          <w:rPr>
            <w:rStyle w:val="Hyperlink"/>
          </w:rPr>
          <w:t>admitere@lls.unibuc.ro</w:t>
        </w:r>
      </w:hyperlink>
      <w:r w:rsidR="00064651">
        <w:t>.</w:t>
      </w:r>
    </w:p>
    <w:p w14:paraId="66E2F7ED" w14:textId="65BC9424" w:rsidR="008524EB" w:rsidRPr="00064651" w:rsidRDefault="008524EB" w:rsidP="004A1DEE">
      <w:pPr>
        <w:pStyle w:val="p1"/>
        <w:spacing w:line="360" w:lineRule="auto"/>
        <w:jc w:val="both"/>
      </w:pPr>
      <w:r>
        <w:t xml:space="preserve">Pentru cei care doresc să interacționeze direct cu reprezentanții facultății vor fi organizate </w:t>
      </w:r>
      <w:proofErr w:type="spellStart"/>
      <w:r w:rsidRPr="00064651">
        <w:rPr>
          <w:i/>
          <w:iCs/>
        </w:rPr>
        <w:t>infodeskuri</w:t>
      </w:r>
      <w:proofErr w:type="spellEnd"/>
      <w:r>
        <w:t xml:space="preserve"> fizice în perioada </w:t>
      </w:r>
      <w:r w:rsidRPr="008524EB">
        <w:rPr>
          <w:b/>
          <w:bCs/>
        </w:rPr>
        <w:t>5 – 9 mai 2025</w:t>
      </w:r>
      <w:r>
        <w:t xml:space="preserve"> în</w:t>
      </w:r>
      <w:r w:rsidR="00064651">
        <w:t xml:space="preserve">tre orele </w:t>
      </w:r>
      <w:r>
        <w:t>10:00 – 16:00. Astfel în zilele de 5</w:t>
      </w:r>
      <w:r w:rsidR="00064651">
        <w:t>,</w:t>
      </w:r>
      <w:r>
        <w:t xml:space="preserve"> 6 și 7 mai </w:t>
      </w:r>
      <w:r w:rsidR="00064651">
        <w:t xml:space="preserve">2025 </w:t>
      </w:r>
      <w:proofErr w:type="spellStart"/>
      <w:r>
        <w:t>infodesk</w:t>
      </w:r>
      <w:proofErr w:type="spellEnd"/>
      <w:r>
        <w:t>-urile vor fi disponibile în sediul facultății de pe strada Pitar Moș nr 7–13</w:t>
      </w:r>
      <w:r w:rsidR="00064651">
        <w:t>,</w:t>
      </w:r>
      <w:r>
        <w:t xml:space="preserve"> iar în zilele de 8 și 9 mai în sediul de pe strada Edgar Quinet nr 5–7</w:t>
      </w:r>
      <w:r w:rsidR="00064651">
        <w:t>.</w:t>
      </w:r>
      <w:r>
        <w:t xml:space="preserve"> În același interval </w:t>
      </w:r>
      <w:r w:rsidR="00064651">
        <w:t xml:space="preserve">tinerii interesați </w:t>
      </w:r>
      <w:r w:rsidR="00064651">
        <w:lastRenderedPageBreak/>
        <w:t>vor</w:t>
      </w:r>
      <w:r>
        <w:t xml:space="preserve"> avea ocazia de a participa la cursuri deschise desfășurate în aceste sedii conform unui calendar care va fi publicat curând</w:t>
      </w:r>
      <w:r w:rsidR="00064651">
        <w:t>.</w:t>
      </w:r>
    </w:p>
    <w:p w14:paraId="3945F0CF" w14:textId="116CAB62" w:rsidR="008524EB" w:rsidRDefault="008524EB" w:rsidP="004A1DEE">
      <w:pPr>
        <w:pStyle w:val="p1"/>
        <w:spacing w:line="360" w:lineRule="auto"/>
        <w:jc w:val="both"/>
      </w:pPr>
      <w:r>
        <w:t>Informații și răspunsuri la întrebări</w:t>
      </w:r>
      <w:r w:rsidR="004A1DEE">
        <w:t>le</w:t>
      </w:r>
      <w:r>
        <w:t xml:space="preserve"> suplimentare pot fi găsite pe grupurile oficiale de Facebook dedicate admiterii la </w:t>
      </w:r>
      <w:hyperlink r:id="rId6" w:history="1">
        <w:r w:rsidRPr="008524EB">
          <w:rPr>
            <w:rStyle w:val="Hyperlink"/>
          </w:rPr>
          <w:t>licență</w:t>
        </w:r>
      </w:hyperlink>
      <w:r>
        <w:t xml:space="preserve"> și la </w:t>
      </w:r>
      <w:hyperlink r:id="rId7" w:history="1">
        <w:r w:rsidRPr="008524EB">
          <w:rPr>
            <w:rStyle w:val="Hyperlink"/>
          </w:rPr>
          <w:t>master</w:t>
        </w:r>
      </w:hyperlink>
      <w:r>
        <w:t>.</w:t>
      </w:r>
    </w:p>
    <w:p w14:paraId="2593D6EE" w14:textId="61795E9E" w:rsidR="008524EB" w:rsidRDefault="008524EB" w:rsidP="004A1DEE">
      <w:pPr>
        <w:pStyle w:val="p1"/>
        <w:spacing w:line="360" w:lineRule="auto"/>
        <w:jc w:val="both"/>
      </w:pPr>
      <w:r>
        <w:t>Mai multe detalii despre acest eveniment pot fi consultate pe site-ul FLLS UB</w:t>
      </w:r>
      <w:r w:rsidR="00AD29F5">
        <w:t xml:space="preserve"> de</w:t>
      </w:r>
      <w:r>
        <w:t xml:space="preserve"> </w:t>
      </w:r>
      <w:hyperlink r:id="rId8" w:history="1">
        <w:r w:rsidRPr="008524EB">
          <w:rPr>
            <w:rStyle w:val="Hyperlink"/>
          </w:rPr>
          <w:t>aici</w:t>
        </w:r>
      </w:hyperlink>
      <w:r>
        <w:t xml:space="preserve">. </w:t>
      </w:r>
    </w:p>
    <w:p w14:paraId="2A2CB0B9" w14:textId="1D6C7AFF" w:rsidR="008524EB" w:rsidRPr="00064651" w:rsidRDefault="008524EB" w:rsidP="004A1DEE">
      <w:pPr>
        <w:pStyle w:val="p1"/>
        <w:spacing w:line="360" w:lineRule="auto"/>
        <w:jc w:val="both"/>
      </w:pPr>
      <w:r>
        <w:t>Vă încurajăm să participați la evenimentele organizate</w:t>
      </w:r>
      <w:r w:rsidR="00064651">
        <w:t>,</w:t>
      </w:r>
      <w:r>
        <w:t xml:space="preserve"> să adresați întrebări și să descoperiți mediul academic </w:t>
      </w:r>
      <w:r w:rsidR="00064651">
        <w:t>de la FLLS UB.</w:t>
      </w:r>
    </w:p>
    <w:p w14:paraId="7DB902AB" w14:textId="7F3D7F37" w:rsidR="0022491E" w:rsidRDefault="0022491E" w:rsidP="004A1DEE">
      <w:pPr>
        <w:spacing w:line="360" w:lineRule="auto"/>
        <w:jc w:val="both"/>
      </w:pPr>
    </w:p>
    <w:sectPr w:rsidR="002249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EB"/>
    <w:rsid w:val="00064651"/>
    <w:rsid w:val="001E558F"/>
    <w:rsid w:val="0022491E"/>
    <w:rsid w:val="003210BC"/>
    <w:rsid w:val="00343C70"/>
    <w:rsid w:val="0038013F"/>
    <w:rsid w:val="004A1DEE"/>
    <w:rsid w:val="004B048D"/>
    <w:rsid w:val="005701EB"/>
    <w:rsid w:val="006839AD"/>
    <w:rsid w:val="008524EB"/>
    <w:rsid w:val="00882429"/>
    <w:rsid w:val="008E767D"/>
    <w:rsid w:val="00AD29F5"/>
    <w:rsid w:val="00E832D2"/>
    <w:rsid w:val="00F203B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4635"/>
  <w15:chartTrackingRefBased/>
  <w15:docId w15:val="{79085E8E-6F27-D949-8C9B-C14627E4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52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52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524E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524E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524E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524E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524E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524E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524E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524EB"/>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524EB"/>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524EB"/>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524EB"/>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524EB"/>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524E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524E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524E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524EB"/>
    <w:rPr>
      <w:rFonts w:eastAsiaTheme="majorEastAsia" w:cstheme="majorBidi"/>
      <w:color w:val="272727" w:themeColor="text1" w:themeTint="D8"/>
    </w:rPr>
  </w:style>
  <w:style w:type="paragraph" w:styleId="Titlu">
    <w:name w:val="Title"/>
    <w:basedOn w:val="Normal"/>
    <w:next w:val="Normal"/>
    <w:link w:val="TitluCaracter"/>
    <w:uiPriority w:val="10"/>
    <w:qFormat/>
    <w:rsid w:val="00852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524E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524E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524E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524E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524EB"/>
    <w:rPr>
      <w:i/>
      <w:iCs/>
      <w:color w:val="404040" w:themeColor="text1" w:themeTint="BF"/>
    </w:rPr>
  </w:style>
  <w:style w:type="paragraph" w:styleId="Listparagraf">
    <w:name w:val="List Paragraph"/>
    <w:basedOn w:val="Normal"/>
    <w:uiPriority w:val="34"/>
    <w:qFormat/>
    <w:rsid w:val="008524EB"/>
    <w:pPr>
      <w:ind w:left="720"/>
      <w:contextualSpacing/>
    </w:pPr>
  </w:style>
  <w:style w:type="character" w:styleId="Accentuareintens">
    <w:name w:val="Intense Emphasis"/>
    <w:basedOn w:val="Fontdeparagrafimplicit"/>
    <w:uiPriority w:val="21"/>
    <w:qFormat/>
    <w:rsid w:val="008524EB"/>
    <w:rPr>
      <w:i/>
      <w:iCs/>
      <w:color w:val="0F4761" w:themeColor="accent1" w:themeShade="BF"/>
    </w:rPr>
  </w:style>
  <w:style w:type="paragraph" w:styleId="Citatintens">
    <w:name w:val="Intense Quote"/>
    <w:basedOn w:val="Normal"/>
    <w:next w:val="Normal"/>
    <w:link w:val="CitatintensCaracter"/>
    <w:uiPriority w:val="30"/>
    <w:qFormat/>
    <w:rsid w:val="00852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524EB"/>
    <w:rPr>
      <w:i/>
      <w:iCs/>
      <w:color w:val="0F4761" w:themeColor="accent1" w:themeShade="BF"/>
    </w:rPr>
  </w:style>
  <w:style w:type="character" w:styleId="Referireintens">
    <w:name w:val="Intense Reference"/>
    <w:basedOn w:val="Fontdeparagrafimplicit"/>
    <w:uiPriority w:val="32"/>
    <w:qFormat/>
    <w:rsid w:val="008524EB"/>
    <w:rPr>
      <w:b/>
      <w:bCs/>
      <w:smallCaps/>
      <w:color w:val="0F4761" w:themeColor="accent1" w:themeShade="BF"/>
      <w:spacing w:val="5"/>
    </w:rPr>
  </w:style>
  <w:style w:type="paragraph" w:customStyle="1" w:styleId="p1">
    <w:name w:val="p1"/>
    <w:basedOn w:val="Normal"/>
    <w:rsid w:val="008524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8524E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Fontdeparagrafimplicit"/>
    <w:uiPriority w:val="99"/>
    <w:unhideWhenUsed/>
    <w:rsid w:val="008524EB"/>
    <w:rPr>
      <w:color w:val="467886" w:themeColor="hyperlink"/>
      <w:u w:val="single"/>
    </w:rPr>
  </w:style>
  <w:style w:type="character" w:styleId="MeniuneNerezolvat">
    <w:name w:val="Unresolved Mention"/>
    <w:basedOn w:val="Fontdeparagrafimplicit"/>
    <w:uiPriority w:val="99"/>
    <w:semiHidden/>
    <w:unhideWhenUsed/>
    <w:rsid w:val="008524EB"/>
    <w:rPr>
      <w:color w:val="605E5C"/>
      <w:shd w:val="clear" w:color="auto" w:fill="E1DFDD"/>
    </w:rPr>
  </w:style>
  <w:style w:type="character" w:styleId="HyperlinkParcurs">
    <w:name w:val="FollowedHyperlink"/>
    <w:basedOn w:val="Fontdeparagrafimplicit"/>
    <w:uiPriority w:val="99"/>
    <w:semiHidden/>
    <w:unhideWhenUsed/>
    <w:rsid w:val="00AD29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53362">
      <w:bodyDiv w:val="1"/>
      <w:marLeft w:val="0"/>
      <w:marRight w:val="0"/>
      <w:marTop w:val="0"/>
      <w:marBottom w:val="0"/>
      <w:divBdr>
        <w:top w:val="none" w:sz="0" w:space="0" w:color="auto"/>
        <w:left w:val="none" w:sz="0" w:space="0" w:color="auto"/>
        <w:bottom w:val="none" w:sz="0" w:space="0" w:color="auto"/>
        <w:right w:val="none" w:sz="0" w:space="0" w:color="auto"/>
      </w:divBdr>
    </w:div>
    <w:div w:id="228540575">
      <w:bodyDiv w:val="1"/>
      <w:marLeft w:val="0"/>
      <w:marRight w:val="0"/>
      <w:marTop w:val="0"/>
      <w:marBottom w:val="0"/>
      <w:divBdr>
        <w:top w:val="none" w:sz="0" w:space="0" w:color="auto"/>
        <w:left w:val="none" w:sz="0" w:space="0" w:color="auto"/>
        <w:bottom w:val="none" w:sz="0" w:space="0" w:color="auto"/>
        <w:right w:val="none" w:sz="0" w:space="0" w:color="auto"/>
      </w:divBdr>
    </w:div>
    <w:div w:id="99268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ls.unibuc.ro/2025/zilele-portilor-deschise-2025/" TargetMode="External"/><Relationship Id="rId3" Type="http://schemas.openxmlformats.org/officeDocument/2006/relationships/webSettings" Target="webSettings.xml"/><Relationship Id="rId7" Type="http://schemas.openxmlformats.org/officeDocument/2006/relationships/hyperlink" Target="https://www.facebook.com/groups/5226150442178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groups/1340732563786974" TargetMode="External"/><Relationship Id="rId5" Type="http://schemas.openxmlformats.org/officeDocument/2006/relationships/hyperlink" Target="mailto:admitere@lls.unibuc.ro" TargetMode="External"/><Relationship Id="rId10" Type="http://schemas.openxmlformats.org/officeDocument/2006/relationships/theme" Target="theme/theme1.xml"/><Relationship Id="rId4" Type="http://schemas.openxmlformats.org/officeDocument/2006/relationships/hyperlink" Target="https://docs.google.com/forms/d/e/1FAIpQLSdPtPd3zoTCWOYSSlwOftaKHgC6ZcLJTJ8jeuFdLpsdenQSwQ/viewfor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418</Words>
  <Characters>2429</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Iustina Alupoaie</dc:creator>
  <cp:keywords/>
  <dc:description/>
  <cp:lastModifiedBy>DCRP UB</cp:lastModifiedBy>
  <cp:revision>6</cp:revision>
  <dcterms:created xsi:type="dcterms:W3CDTF">2025-04-07T09:58:00Z</dcterms:created>
  <dcterms:modified xsi:type="dcterms:W3CDTF">2025-04-07T12:30:00Z</dcterms:modified>
</cp:coreProperties>
</file>