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Corul Universității din București îți dă întâlnire la primul festivALL UB pe 10 mai 2025. Ne vedem (și auzim) în Grădina Botanică!</w:t>
      </w:r>
    </w:p>
    <w:p w:rsidR="00000000" w:rsidDel="00000000" w:rsidP="00000000" w:rsidRDefault="00000000" w:rsidRPr="00000000" w14:paraId="0000000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Sâmbătă, 10 mai 2025</w:t>
      </w:r>
      <w:r w:rsidDel="00000000" w:rsidR="00000000" w:rsidRPr="00000000">
        <w:rPr>
          <w:sz w:val="24"/>
          <w:szCs w:val="24"/>
          <w:rtl w:val="0"/>
        </w:rPr>
        <w:t xml:space="preserve">, între </w:t>
      </w:r>
      <w:r w:rsidDel="00000000" w:rsidR="00000000" w:rsidRPr="00000000">
        <w:rPr>
          <w:b w:val="1"/>
          <w:sz w:val="24"/>
          <w:szCs w:val="24"/>
          <w:rtl w:val="0"/>
        </w:rPr>
        <w:t xml:space="preserve">13:00 și 13:45</w:t>
      </w:r>
      <w:r w:rsidDel="00000000" w:rsidR="00000000" w:rsidRPr="00000000">
        <w:rPr>
          <w:sz w:val="24"/>
          <w:szCs w:val="24"/>
          <w:rtl w:val="0"/>
        </w:rPr>
        <w:t xml:space="preserve">, te așteptăm, la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primul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, în Grădina Botanică „Dimitrie Brandza”, cu un concert live susținut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Corul Universității din București</w:t>
      </w:r>
      <w:r w:rsidDel="00000000" w:rsidR="00000000" w:rsidRPr="00000000">
        <w:rPr>
          <w:sz w:val="24"/>
          <w:szCs w:val="24"/>
          <w:rtl w:val="0"/>
        </w:rPr>
        <w:t xml:space="preserve">, un moment de relaxare, emoție și inspirație în mijlocul naturii! 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Accesul la primul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 organizat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Direcția Comunicare și Relații Publice</w:t>
      </w:r>
      <w:r w:rsidDel="00000000" w:rsidR="00000000" w:rsidRPr="00000000">
        <w:rPr>
          <w:sz w:val="24"/>
          <w:szCs w:val="24"/>
          <w:rtl w:val="0"/>
        </w:rPr>
        <w:t xml:space="preserve"> este gratuit și se face în baza brățării de acces pe care o poți obține de </w:t>
      </w:r>
      <w:hyperlink r:id="rId7">
        <w:r w:rsidDel="00000000" w:rsidR="00000000" w:rsidRPr="00000000">
          <w:rPr>
            <w:b w:val="1"/>
            <w:color w:val="467886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Indiferent că ești iubitor de muzică sau pur și simplu vrei să îți iei o pauză de la ateliere și activități, concertul Corului UB va adăuga un strop de magie zilei tale la festival!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Corul Universității din București, format din studenți și absolvenți pasionați de muzică, va aduce pe scena primului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 un program muzical variat, cu piese clasice, contemporane și surprize vocale de neratat.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Poți vedea activitățile Corului Universității din București </w:t>
      </w:r>
      <w:hyperlink r:id="rId8">
        <w:r w:rsidDel="00000000" w:rsidR="00000000" w:rsidRPr="00000000">
          <w:rPr>
            <w:b w:val="1"/>
            <w:color w:val="467886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sz w:val="24"/>
          <w:szCs w:val="24"/>
          <w:rtl w:val="0"/>
        </w:rPr>
        <w:t xml:space="preserve"> și le poți asculta cel mai recent concert </w:t>
      </w:r>
      <w:hyperlink r:id="rId9">
        <w:r w:rsidDel="00000000" w:rsidR="00000000" w:rsidRPr="00000000">
          <w:rPr>
            <w:b w:val="1"/>
            <w:color w:val="467886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sz w:val="24"/>
          <w:szCs w:val="24"/>
          <w:rtl w:val="0"/>
        </w:rPr>
        <w:t xml:space="preserve">, pentru un mic </w:t>
      </w:r>
      <w:r w:rsidDel="00000000" w:rsidR="00000000" w:rsidRPr="00000000">
        <w:rPr>
          <w:i w:val="1"/>
          <w:sz w:val="24"/>
          <w:szCs w:val="24"/>
          <w:rtl w:val="0"/>
        </w:rPr>
        <w:t xml:space="preserve">preview</w:t>
      </w:r>
      <w:r w:rsidDel="00000000" w:rsidR="00000000" w:rsidRPr="00000000">
        <w:rPr>
          <w:sz w:val="24"/>
          <w:szCs w:val="24"/>
          <w:rtl w:val="0"/>
        </w:rPr>
        <w:t xml:space="preserve"> a ce te așteaptă pe 10 mai 2025.</w:t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Ce te mai așteaptă la primul festivALL UB? Combo, doar în favoarea ta!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Organizat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Direcția Comunicare și Relații Publice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sz w:val="24"/>
          <w:szCs w:val="24"/>
          <w:rtl w:val="0"/>
        </w:rPr>
        <w:t xml:space="preserve">festivALL UB </w:t>
      </w:r>
      <w:r w:rsidDel="00000000" w:rsidR="00000000" w:rsidRPr="00000000">
        <w:rPr>
          <w:sz w:val="24"/>
          <w:szCs w:val="24"/>
          <w:rtl w:val="0"/>
        </w:rPr>
        <w:t xml:space="preserve">va transforma Grădina Botanică a Universității din București într-un spațiu interactiv, cu ateliere, prezentări, experimente live, zone de relaxare, muzică și activități creative, pentru a crea o experiență memorabilă pentru elevi și pentru a le deschide apetitul pentru educația de calitate.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Vineri, 9 mai 2025, de Ziua Europei, </w:t>
      </w:r>
      <w:r w:rsidDel="00000000" w:rsidR="00000000" w:rsidRPr="00000000">
        <w:rPr>
          <w:b w:val="1"/>
          <w:sz w:val="24"/>
          <w:szCs w:val="24"/>
          <w:rtl w:val="0"/>
        </w:rPr>
        <w:t xml:space="preserve">George, primul banking inteligent by BCR</w:t>
      </w:r>
      <w:r w:rsidDel="00000000" w:rsidR="00000000" w:rsidRPr="00000000">
        <w:rPr>
          <w:sz w:val="24"/>
          <w:szCs w:val="24"/>
          <w:rtl w:val="0"/>
        </w:rPr>
        <w:t xml:space="preserve">, îți dă întâlnire la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primul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. Începând cu ora 16:30, Grădina Botanică „Dimitrie Brandza” a Universității din București se transformă într-un mare ring de dans.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Scena primului festivALL UB va fi rezervată, până seara târziu, pentru </w:t>
      </w:r>
      <w:hyperlink r:id="rId10">
        <w:r w:rsidDel="00000000" w:rsidR="00000000" w:rsidRPr="00000000">
          <w:rPr>
            <w:b w:val="1"/>
            <w:i w:val="1"/>
            <w:color w:val="467886"/>
            <w:sz w:val="24"/>
            <w:szCs w:val="24"/>
            <w:u w:val="single"/>
            <w:rtl w:val="0"/>
          </w:rPr>
          <w:t xml:space="preserve">DJ Christian Thomson</w:t>
        </w:r>
      </w:hyperlink>
      <w:r w:rsidDel="00000000" w:rsidR="00000000" w:rsidRPr="00000000">
        <w:rPr>
          <w:sz w:val="24"/>
          <w:szCs w:val="24"/>
          <w:rtl w:val="0"/>
        </w:rPr>
        <w:t xml:space="preserve">, care va propune un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live set</w:t>
      </w:r>
      <w:r w:rsidDel="00000000" w:rsidR="00000000" w:rsidRPr="00000000">
        <w:rPr>
          <w:sz w:val="24"/>
          <w:szCs w:val="24"/>
          <w:rtl w:val="0"/>
        </w:rPr>
        <w:t xml:space="preserve"> plin de energie, de nostalgie și de sfaturi financiare de la </w:t>
      </w:r>
      <w:r w:rsidDel="00000000" w:rsidR="00000000" w:rsidRPr="00000000">
        <w:rPr>
          <w:b w:val="1"/>
          <w:sz w:val="24"/>
          <w:szCs w:val="24"/>
          <w:rtl w:val="0"/>
        </w:rPr>
        <w:t xml:space="preserve">George,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primul banking inteligent by BCR.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În plus, cu brățara pe care o vei primi la intrarea în festival poți intra gratuit pe 9 mai și la expoziția </w:t>
      </w:r>
      <w:r w:rsidDel="00000000" w:rsidR="00000000" w:rsidRPr="00000000">
        <w:rPr>
          <w:b w:val="1"/>
          <w:sz w:val="24"/>
          <w:szCs w:val="24"/>
          <w:rtl w:val="0"/>
        </w:rPr>
        <w:t xml:space="preserve">Art Safari „Keep the art beat”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Descoperă </w:t>
      </w:r>
      <w:r w:rsidDel="00000000" w:rsidR="00000000" w:rsidRPr="00000000">
        <w:rPr>
          <w:b w:val="1"/>
          <w:sz w:val="24"/>
          <w:szCs w:val="24"/>
          <w:rtl w:val="0"/>
        </w:rPr>
        <w:t xml:space="preserve">aici </w:t>
      </w:r>
      <w:r w:rsidDel="00000000" w:rsidR="00000000" w:rsidRPr="00000000">
        <w:rPr>
          <w:sz w:val="24"/>
          <w:szCs w:val="24"/>
          <w:rtl w:val="0"/>
        </w:rPr>
        <w:t xml:space="preserve">programul complet al activităților, ia-ți biletul gratuit de </w:t>
      </w:r>
      <w:hyperlink r:id="rId11">
        <w:r w:rsidDel="00000000" w:rsidR="00000000" w:rsidRPr="00000000">
          <w:rPr>
            <w:color w:val="467886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sz w:val="24"/>
          <w:szCs w:val="24"/>
          <w:rtl w:val="0"/>
        </w:rPr>
        <w:t xml:space="preserve"> și hai să ne cunoaștem!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E4737C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E4737C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E4737C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E4737C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E4737C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E4737C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4737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4737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4737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E4737C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E4737C"/>
    <w:rPr>
      <w:rFonts w:asciiTheme="majorHAnsi" w:cstheme="majorBidi" w:eastAsiaTheme="majorEastAsia" w:hAnsiTheme="majorHAnsi"/>
      <w:color w:val="0f4761" w:themeColor="accent1" w:themeShade="0000BF"/>
      <w:sz w:val="40"/>
      <w:szCs w:val="40"/>
      <w:lang w:val="ro-RO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4737C"/>
    <w:rPr>
      <w:rFonts w:asciiTheme="majorHAnsi" w:cstheme="majorBidi" w:eastAsiaTheme="majorEastAsia" w:hAnsiTheme="majorHAnsi"/>
      <w:color w:val="0f4761" w:themeColor="accent1" w:themeShade="0000BF"/>
      <w:sz w:val="32"/>
      <w:szCs w:val="32"/>
      <w:lang w:val="ro-RO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4737C"/>
    <w:rPr>
      <w:rFonts w:cstheme="majorBidi" w:eastAsiaTheme="majorEastAsia"/>
      <w:color w:val="0f4761" w:themeColor="accent1" w:themeShade="0000BF"/>
      <w:sz w:val="28"/>
      <w:szCs w:val="28"/>
      <w:lang w:val="ro-RO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4737C"/>
    <w:rPr>
      <w:rFonts w:cstheme="majorBidi" w:eastAsiaTheme="majorEastAsia"/>
      <w:i w:val="1"/>
      <w:iCs w:val="1"/>
      <w:color w:val="0f4761" w:themeColor="accent1" w:themeShade="0000BF"/>
      <w:lang w:val="ro-RO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4737C"/>
    <w:rPr>
      <w:rFonts w:cstheme="majorBidi" w:eastAsiaTheme="majorEastAsia"/>
      <w:color w:val="0f4761" w:themeColor="accent1" w:themeShade="0000BF"/>
      <w:lang w:val="ro-RO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4737C"/>
    <w:rPr>
      <w:rFonts w:cstheme="majorBidi" w:eastAsiaTheme="majorEastAsia"/>
      <w:i w:val="1"/>
      <w:iCs w:val="1"/>
      <w:color w:val="595959" w:themeColor="text1" w:themeTint="0000A6"/>
      <w:lang w:val="ro-RO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4737C"/>
    <w:rPr>
      <w:rFonts w:cstheme="majorBidi" w:eastAsiaTheme="majorEastAsia"/>
      <w:color w:val="595959" w:themeColor="text1" w:themeTint="0000A6"/>
      <w:lang w:val="ro-RO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4737C"/>
    <w:rPr>
      <w:rFonts w:cstheme="majorBidi" w:eastAsiaTheme="majorEastAsia"/>
      <w:i w:val="1"/>
      <w:iCs w:val="1"/>
      <w:color w:val="272727" w:themeColor="text1" w:themeTint="0000D8"/>
      <w:lang w:val="ro-RO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4737C"/>
    <w:rPr>
      <w:rFonts w:cstheme="majorBidi" w:eastAsiaTheme="majorEastAsia"/>
      <w:color w:val="272727" w:themeColor="text1" w:themeTint="0000D8"/>
      <w:lang w:val="ro-RO"/>
    </w:rPr>
  </w:style>
  <w:style w:type="character" w:styleId="TitleChar" w:customStyle="1">
    <w:name w:val="Title Char"/>
    <w:basedOn w:val="DefaultParagraphFont"/>
    <w:link w:val="Title"/>
    <w:uiPriority w:val="10"/>
    <w:rsid w:val="00E4737C"/>
    <w:rPr>
      <w:rFonts w:asciiTheme="majorHAnsi" w:cstheme="majorBidi" w:eastAsiaTheme="majorEastAsia" w:hAnsiTheme="majorHAns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 w:val="1"/>
    <w:rPr>
      <w:color w:val="595959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4737C"/>
    <w:rPr>
      <w:rFonts w:cstheme="majorBidi" w:eastAsiaTheme="majorEastAsia"/>
      <w:color w:val="595959" w:themeColor="text1" w:themeTint="0000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4737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4737C"/>
    <w:rPr>
      <w:i w:val="1"/>
      <w:iCs w:val="1"/>
      <w:color w:val="404040" w:themeColor="text1" w:themeTint="0000BF"/>
      <w:lang w:val="ro-RO"/>
    </w:rPr>
  </w:style>
  <w:style w:type="paragraph" w:styleId="ListParagraph">
    <w:name w:val="List Paragraph"/>
    <w:basedOn w:val="Normal"/>
    <w:uiPriority w:val="34"/>
    <w:qFormat w:val="1"/>
    <w:rsid w:val="00E4737C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4737C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4737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4737C"/>
    <w:rPr>
      <w:i w:val="1"/>
      <w:iCs w:val="1"/>
      <w:color w:val="0f4761" w:themeColor="accent1" w:themeShade="0000BF"/>
      <w:lang w:val="ro-RO"/>
    </w:rPr>
  </w:style>
  <w:style w:type="character" w:styleId="IntenseReference">
    <w:name w:val="Intense Reference"/>
    <w:basedOn w:val="DefaultParagraphFont"/>
    <w:uiPriority w:val="32"/>
    <w:qFormat w:val="1"/>
    <w:rsid w:val="00E4737C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2F3B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930E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form.jotform.com/unibuc/inscrie-te-la-primul-festivall-ub" TargetMode="External"/><Relationship Id="rId10" Type="http://schemas.openxmlformats.org/officeDocument/2006/relationships/hyperlink" Target="https://www.instagram.com/christianthomsonofficial/" TargetMode="External"/><Relationship Id="rId9" Type="http://schemas.openxmlformats.org/officeDocument/2006/relationships/hyperlink" Target="http://w.youtube.com/watch?v=0OT8_pAC8j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bit.ly/festivALL2025" TargetMode="External"/><Relationship Id="rId8" Type="http://schemas.openxmlformats.org/officeDocument/2006/relationships/hyperlink" Target="https://www.instagram.com/cor.unibuc.r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TJSCC+3kf0CWC7dYNrU4eU2fw==">CgMxLjA4AHIhMVpvaDVSYzFXUlVQRDltRVY4RlhMVlNVeDcybzY1S3oz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2025-04-28T07:29:00Z</dcterms:created>
  <dc:creator>Daria Cojocaru</dc:creator>
</cp:coreProperties>
</file>